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9D873" w14:textId="28F314EA" w:rsidR="000F0C90" w:rsidRPr="00DD4C2A" w:rsidRDefault="00A91D15" w:rsidP="00516247">
      <w:pPr>
        <w:pStyle w:val="a4"/>
        <w:adjustRightInd w:val="0"/>
        <w:snapToGrid w:val="0"/>
        <w:spacing w:afterLines="50" w:after="180"/>
        <w:jc w:val="center"/>
        <w:rPr>
          <w:rFonts w:ascii="標楷體" w:eastAsia="標楷體" w:hAnsi="標楷體"/>
          <w:b/>
          <w:color w:val="003300"/>
          <w:sz w:val="26"/>
          <w:szCs w:val="26"/>
          <w:shd w:val="clear" w:color="auto" w:fill="E5DFEC" w:themeFill="accent4" w:themeFillTint="33"/>
        </w:rPr>
      </w:pPr>
      <w:r w:rsidRPr="00DD4C2A">
        <w:rPr>
          <w:rFonts w:ascii="標楷體" w:eastAsia="標楷體" w:hAnsi="標楷體"/>
          <w:b/>
          <w:noProof/>
          <w:color w:val="003300"/>
          <w:sz w:val="26"/>
          <w:szCs w:val="26"/>
          <w:shd w:val="clear" w:color="auto" w:fill="E5DFEC" w:themeFill="accent4" w:themeFillTint="3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7A55C8" wp14:editId="2067C851">
                <wp:simplePos x="0" y="0"/>
                <wp:positionH relativeFrom="column">
                  <wp:posOffset>22860</wp:posOffset>
                </wp:positionH>
                <wp:positionV relativeFrom="paragraph">
                  <wp:posOffset>-259080</wp:posOffset>
                </wp:positionV>
                <wp:extent cx="6057900" cy="575310"/>
                <wp:effectExtent l="57150" t="57150" r="76200" b="7239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575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0" cmpd="dbl">
                          <a:solidFill>
                            <a:srgbClr val="C5E0B3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4F8B989" w14:textId="471A0DCF" w:rsidR="000F0C90" w:rsidRPr="00DD4C2A" w:rsidRDefault="00857F50" w:rsidP="00857F5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  <w:shd w:val="clear" w:color="auto" w:fill="E5DFEC" w:themeFill="accent4" w:themeFillTint="33"/>
                              </w:rPr>
                            </w:pPr>
                            <w:r w:rsidRPr="00DD4C2A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  <w:shd w:val="clear" w:color="auto" w:fill="E5DFEC" w:themeFill="accent4" w:themeFillTint="33"/>
                              </w:rPr>
                              <w:t>「</w:t>
                            </w:r>
                            <w:r w:rsidR="00A91D15" w:rsidRPr="00DD4C2A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  <w:shd w:val="clear" w:color="auto" w:fill="E5DFEC" w:themeFill="accent4" w:themeFillTint="33"/>
                              </w:rPr>
                              <w:t>國際經貿新局</w:t>
                            </w:r>
                            <w:r w:rsidR="00A60AEF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  <w:shd w:val="clear" w:color="auto" w:fill="E5DFEC" w:themeFill="accent4" w:themeFillTint="33"/>
                              </w:rPr>
                              <w:t>之</w:t>
                            </w:r>
                            <w:r w:rsidR="00A91D15" w:rsidRPr="00DD4C2A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  <w:shd w:val="clear" w:color="auto" w:fill="E5DFEC" w:themeFill="accent4" w:themeFillTint="33"/>
                              </w:rPr>
                              <w:t>台灣機會與挑戰</w:t>
                            </w:r>
                            <w:r w:rsidRPr="00DD4C2A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  <w:shd w:val="clear" w:color="auto" w:fill="E5DFEC" w:themeFill="accent4" w:themeFillTint="33"/>
                              </w:rPr>
                              <w:t>」研討會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7A55C8" id="AutoShape 9" o:spid="_x0000_s1026" style="position:absolute;left:0;text-align:left;margin-left:1.8pt;margin-top:-20.4pt;width:477pt;height:4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" fillcolor="#e5dfec [663]" strokecolor="#c5e0b3" strokeweight="10pt">
                <v:stroke linestyle="thinThin"/>
                <v:textbox>
                  <w:txbxContent>
                    <w:p w14:paraId="74F8B989" w14:textId="471A0DCF" w:rsidR="000F0C90" w:rsidRPr="00DD4C2A" w:rsidRDefault="00857F50" w:rsidP="00857F50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  <w:shd w:val="clear" w:color="auto" w:fill="E5DFEC" w:themeFill="accent4" w:themeFillTint="33"/>
                        </w:rPr>
                      </w:pPr>
                      <w:r w:rsidRPr="00DD4C2A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  <w:shd w:val="clear" w:color="auto" w:fill="E5DFEC" w:themeFill="accent4" w:themeFillTint="33"/>
                        </w:rPr>
                        <w:t>「</w:t>
                      </w:r>
                      <w:r w:rsidR="00A91D15" w:rsidRPr="00DD4C2A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  <w:shd w:val="clear" w:color="auto" w:fill="E5DFEC" w:themeFill="accent4" w:themeFillTint="33"/>
                        </w:rPr>
                        <w:t>國際經貿新局</w:t>
                      </w:r>
                      <w:r w:rsidR="00A60AEF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  <w:shd w:val="clear" w:color="auto" w:fill="E5DFEC" w:themeFill="accent4" w:themeFillTint="33"/>
                        </w:rPr>
                        <w:t>之</w:t>
                      </w:r>
                      <w:r w:rsidR="00A91D15" w:rsidRPr="00DD4C2A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  <w:shd w:val="clear" w:color="auto" w:fill="E5DFEC" w:themeFill="accent4" w:themeFillTint="33"/>
                        </w:rPr>
                        <w:t>台灣機會與挑戰</w:t>
                      </w:r>
                      <w:r w:rsidRPr="00DD4C2A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  <w:shd w:val="clear" w:color="auto" w:fill="E5DFEC" w:themeFill="accent4" w:themeFillTint="33"/>
                        </w:rPr>
                        <w:t>」研討會</w:t>
                      </w:r>
                    </w:p>
                  </w:txbxContent>
                </v:textbox>
              </v:roundrect>
            </w:pict>
          </mc:Fallback>
        </mc:AlternateContent>
      </w:r>
      <w:r w:rsidR="001236E2">
        <w:rPr>
          <w:rFonts w:ascii="標楷體" w:eastAsia="標楷體" w:hAnsi="標楷體"/>
          <w:b/>
          <w:color w:val="003300"/>
          <w:sz w:val="26"/>
          <w:szCs w:val="26"/>
          <w:shd w:val="clear" w:color="auto" w:fill="E5DFEC" w:themeFill="accent4" w:themeFillTint="33"/>
        </w:rPr>
        <w:t xml:space="preserve"> </w:t>
      </w:r>
      <w:r w:rsidR="00722A06" w:rsidRPr="00DD4C2A">
        <w:rPr>
          <w:rFonts w:ascii="標楷體" w:eastAsia="標楷體" w:hAnsi="標楷體" w:hint="eastAsia"/>
          <w:b/>
          <w:color w:val="003300"/>
          <w:sz w:val="26"/>
          <w:szCs w:val="26"/>
          <w:shd w:val="clear" w:color="auto" w:fill="E5DFEC" w:themeFill="accent4" w:themeFillTint="33"/>
        </w:rPr>
        <w:t xml:space="preserve">  </w:t>
      </w:r>
    </w:p>
    <w:p w14:paraId="354BB91B" w14:textId="29417609" w:rsidR="00724DDA" w:rsidRDefault="00724DDA" w:rsidP="005527AB">
      <w:pPr>
        <w:rPr>
          <w:rFonts w:ascii="標楷體" w:eastAsia="標楷體" w:hAnsi="標楷體"/>
        </w:rPr>
      </w:pPr>
    </w:p>
    <w:p w14:paraId="451899A6" w14:textId="61689F87" w:rsidR="004F229E" w:rsidRPr="00EE663F" w:rsidRDefault="00A60AEF" w:rsidP="00A2008A">
      <w:pPr>
        <w:pStyle w:val="Web"/>
        <w:spacing w:after="0"/>
        <w:rPr>
          <w:rFonts w:asciiTheme="minorEastAsia" w:eastAsiaTheme="minorEastAsia" w:hAnsiTheme="minorEastAsia"/>
          <w:sz w:val="22"/>
          <w:szCs w:val="22"/>
        </w:rPr>
      </w:pPr>
      <w:r w:rsidRPr="00EE663F">
        <w:rPr>
          <w:rFonts w:asciiTheme="minorEastAsia" w:eastAsiaTheme="minorEastAsia" w:hAnsiTheme="minorEastAsia" w:cs="Helvetica" w:hint="eastAsia"/>
          <w:sz w:val="22"/>
          <w:szCs w:val="22"/>
        </w:rPr>
        <w:t>對外貿易是台灣經濟發展的重要一環，而中國大陸、美國、東協各國是前三大市場，其政經動向，牽動我國產業</w:t>
      </w:r>
      <w:proofErr w:type="gramStart"/>
      <w:r w:rsidRPr="00EE663F">
        <w:rPr>
          <w:rFonts w:asciiTheme="minorEastAsia" w:eastAsiaTheme="minorEastAsia" w:hAnsiTheme="minorEastAsia" w:cs="Helvetica" w:hint="eastAsia"/>
          <w:sz w:val="22"/>
          <w:szCs w:val="22"/>
        </w:rPr>
        <w:t>發展尤深</w:t>
      </w:r>
      <w:proofErr w:type="gramEnd"/>
      <w:r w:rsidRPr="00EE663F">
        <w:rPr>
          <w:rFonts w:asciiTheme="minorEastAsia" w:eastAsiaTheme="minorEastAsia" w:hAnsiTheme="minorEastAsia" w:cs="Helvetica" w:hint="eastAsia"/>
          <w:sz w:val="22"/>
          <w:szCs w:val="22"/>
        </w:rPr>
        <w:t>。美國拜登政府</w:t>
      </w:r>
      <w:r w:rsidR="00991C37">
        <w:rPr>
          <w:rFonts w:asciiTheme="minorEastAsia" w:eastAsiaTheme="minorEastAsia" w:hAnsiTheme="minorEastAsia" w:cs="Helvetica" w:hint="eastAsia"/>
          <w:sz w:val="22"/>
          <w:szCs w:val="22"/>
        </w:rPr>
        <w:t>對</w:t>
      </w:r>
      <w:r w:rsidR="00991C37" w:rsidRPr="00EE663F">
        <w:rPr>
          <w:rFonts w:asciiTheme="minorEastAsia" w:eastAsiaTheme="minorEastAsia" w:hAnsiTheme="minorEastAsia" w:cs="Helvetica" w:hint="eastAsia"/>
          <w:sz w:val="22"/>
          <w:szCs w:val="22"/>
        </w:rPr>
        <w:t>前政府的經貿政策</w:t>
      </w:r>
      <w:r w:rsidR="00991C37">
        <w:rPr>
          <w:rFonts w:asciiTheme="minorEastAsia" w:eastAsiaTheme="minorEastAsia" w:hAnsiTheme="minorEastAsia" w:cs="Helvetica" w:hint="eastAsia"/>
          <w:sz w:val="22"/>
          <w:szCs w:val="22"/>
        </w:rPr>
        <w:t>既</w:t>
      </w:r>
      <w:r w:rsidRPr="00EE663F">
        <w:rPr>
          <w:rFonts w:asciiTheme="minorEastAsia" w:eastAsiaTheme="minorEastAsia" w:hAnsiTheme="minorEastAsia" w:cs="Helvetica" w:hint="eastAsia"/>
          <w:sz w:val="22"/>
          <w:szCs w:val="22"/>
        </w:rPr>
        <w:t>有沿續亦有改變。中國大陸</w:t>
      </w:r>
      <w:r w:rsidR="00991C37">
        <w:rPr>
          <w:rFonts w:asciiTheme="minorEastAsia" w:eastAsiaTheme="minorEastAsia" w:hAnsiTheme="minorEastAsia" w:cs="Helvetica" w:hint="eastAsia"/>
          <w:sz w:val="22"/>
          <w:szCs w:val="22"/>
        </w:rPr>
        <w:t>於</w:t>
      </w:r>
      <w:r w:rsidR="00991C37" w:rsidRPr="00EE663F">
        <w:rPr>
          <w:rFonts w:asciiTheme="minorEastAsia" w:eastAsiaTheme="minorEastAsia" w:hAnsiTheme="minorEastAsia" w:cs="Helvetica" w:hint="eastAsia"/>
          <w:sz w:val="22"/>
          <w:szCs w:val="22"/>
        </w:rPr>
        <w:t>去年11月</w:t>
      </w:r>
      <w:r w:rsidRPr="00EE663F">
        <w:rPr>
          <w:rFonts w:asciiTheme="minorEastAsia" w:eastAsiaTheme="minorEastAsia" w:hAnsiTheme="minorEastAsia" w:cs="Helvetica" w:hint="eastAsia"/>
          <w:sz w:val="22"/>
          <w:szCs w:val="22"/>
        </w:rPr>
        <w:t>公布十四五規劃，除了訂立未來5年的國家發展方向之外，亦勾勒出達成其2035年遠景目標的長期策略。另RCEP預計於今年生效，由於RCEP將影響未來區域內自由化的內涵與進程，進而影響各國未來的經貿、投資政策，恐難避免我對外經貿關係，甚至對新南向之推動工作造成一定之影響。</w:t>
      </w:r>
      <w:r w:rsidR="00A2008A" w:rsidRPr="00EE663F">
        <w:rPr>
          <w:rFonts w:asciiTheme="minorEastAsia" w:eastAsiaTheme="minorEastAsia" w:hAnsiTheme="minorEastAsia" w:hint="eastAsia"/>
          <w:sz w:val="22"/>
          <w:szCs w:val="22"/>
        </w:rPr>
        <w:t>為</w:t>
      </w:r>
      <w:r w:rsidR="00145992" w:rsidRPr="00EE663F">
        <w:rPr>
          <w:rFonts w:asciiTheme="minorEastAsia" w:eastAsiaTheme="minorEastAsia" w:hAnsiTheme="minorEastAsia" w:hint="eastAsia"/>
          <w:sz w:val="22"/>
          <w:szCs w:val="22"/>
        </w:rPr>
        <w:t>協</w:t>
      </w:r>
      <w:r w:rsidR="00A2008A" w:rsidRPr="00EE663F">
        <w:rPr>
          <w:rFonts w:asciiTheme="minorEastAsia" w:eastAsiaTheme="minorEastAsia" w:hAnsiTheme="minorEastAsia" w:hint="eastAsia"/>
          <w:sz w:val="22"/>
          <w:szCs w:val="22"/>
        </w:rPr>
        <w:t>助業者</w:t>
      </w:r>
      <w:r w:rsidR="00145992" w:rsidRPr="00EE663F">
        <w:rPr>
          <w:rFonts w:asciiTheme="minorEastAsia" w:eastAsiaTheme="minorEastAsia" w:hAnsiTheme="minorEastAsia" w:hint="eastAsia"/>
          <w:sz w:val="22"/>
          <w:szCs w:val="22"/>
        </w:rPr>
        <w:t>掌握</w:t>
      </w:r>
      <w:r w:rsidR="00A2008A" w:rsidRPr="00EE663F">
        <w:rPr>
          <w:rFonts w:asciiTheme="minorEastAsia" w:eastAsiaTheme="minorEastAsia" w:hAnsiTheme="minorEastAsia" w:hint="eastAsia"/>
          <w:sz w:val="22"/>
          <w:szCs w:val="22"/>
        </w:rPr>
        <w:t>國際經貿新局，本會特邀請專家們與業者分享其專業知識及分析在此新局</w:t>
      </w:r>
      <w:r w:rsidR="00B6402C" w:rsidRPr="00EE663F">
        <w:rPr>
          <w:rFonts w:asciiTheme="minorEastAsia" w:eastAsiaTheme="minorEastAsia" w:hAnsiTheme="minorEastAsia" w:hint="eastAsia"/>
          <w:sz w:val="22"/>
          <w:szCs w:val="22"/>
        </w:rPr>
        <w:t>下</w:t>
      </w:r>
      <w:r w:rsidR="00A2008A" w:rsidRPr="00EE663F">
        <w:rPr>
          <w:rFonts w:asciiTheme="minorEastAsia" w:eastAsiaTheme="minorEastAsia" w:hAnsiTheme="minorEastAsia" w:hint="eastAsia"/>
          <w:sz w:val="22"/>
          <w:szCs w:val="22"/>
        </w:rPr>
        <w:t>台灣的機會與挑戰</w:t>
      </w:r>
      <w:r w:rsidR="005A2C63" w:rsidRPr="00EE663F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。</w:t>
      </w:r>
    </w:p>
    <w:p w14:paraId="16E0D7D2" w14:textId="77777777" w:rsidR="004D7D6D" w:rsidRDefault="00530DAF" w:rsidP="00A97B90">
      <w:pPr>
        <w:overflowPunct w:val="0"/>
        <w:autoSpaceDE w:val="0"/>
        <w:autoSpaceDN w:val="0"/>
        <w:adjustRightInd w:val="0"/>
        <w:snapToGrid w:val="0"/>
        <w:spacing w:beforeLines="15" w:before="54" w:afterLines="15" w:after="54"/>
        <w:ind w:right="23"/>
        <w:jc w:val="both"/>
        <w:rPr>
          <w:rFonts w:ascii="標楷體" w:eastAsia="標楷體" w:hAnsi="標楷體"/>
        </w:rPr>
      </w:pPr>
      <w:r w:rsidRPr="00C70119">
        <w:rPr>
          <w:rFonts w:ascii="標楷體" w:eastAsia="標楷體" w:hAnsi="標楷體"/>
          <w:b/>
        </w:rPr>
        <w:t>主辦單位</w:t>
      </w:r>
      <w:r w:rsidR="006B426E" w:rsidRPr="00C70119">
        <w:rPr>
          <w:rFonts w:ascii="標楷體" w:eastAsia="標楷體" w:hAnsi="標楷體"/>
          <w:b/>
        </w:rPr>
        <w:t>：</w:t>
      </w:r>
      <w:r w:rsidR="006B426E" w:rsidRPr="00C70119">
        <w:rPr>
          <w:rFonts w:ascii="標楷體" w:eastAsia="標楷體" w:hAnsi="標楷體" w:hint="eastAsia"/>
        </w:rPr>
        <w:t>經濟部國際貿易局</w:t>
      </w:r>
      <w:r w:rsidR="00CD2CBC" w:rsidRPr="00C70119">
        <w:rPr>
          <w:rFonts w:ascii="標楷體" w:eastAsia="標楷體" w:hAnsi="標楷體" w:hint="eastAsia"/>
        </w:rPr>
        <w:t xml:space="preserve">     </w:t>
      </w:r>
    </w:p>
    <w:p w14:paraId="350914F4" w14:textId="08B15A46" w:rsidR="00530DAF" w:rsidRPr="00C70119" w:rsidRDefault="00530DAF" w:rsidP="00A97B90">
      <w:pPr>
        <w:overflowPunct w:val="0"/>
        <w:autoSpaceDE w:val="0"/>
        <w:autoSpaceDN w:val="0"/>
        <w:adjustRightInd w:val="0"/>
        <w:snapToGrid w:val="0"/>
        <w:spacing w:beforeLines="15" w:before="54" w:afterLines="15" w:after="54"/>
        <w:ind w:right="23"/>
        <w:jc w:val="both"/>
        <w:rPr>
          <w:rFonts w:ascii="標楷體" w:eastAsia="標楷體" w:hAnsi="標楷體"/>
        </w:rPr>
      </w:pPr>
      <w:r w:rsidRPr="00C70119">
        <w:rPr>
          <w:rFonts w:ascii="標楷體" w:eastAsia="標楷體" w:hAnsi="標楷體" w:hint="eastAsia"/>
          <w:b/>
        </w:rPr>
        <w:t>執行單位</w:t>
      </w:r>
      <w:r w:rsidR="006B426E" w:rsidRPr="00C70119">
        <w:rPr>
          <w:rFonts w:ascii="標楷體" w:eastAsia="標楷體" w:hAnsi="標楷體"/>
          <w:b/>
        </w:rPr>
        <w:t>：</w:t>
      </w:r>
      <w:r w:rsidR="006B426E" w:rsidRPr="00C70119">
        <w:rPr>
          <w:rFonts w:ascii="標楷體" w:eastAsia="標楷體" w:hAnsi="標楷體"/>
        </w:rPr>
        <w:t>中華民國全國工業總會</w:t>
      </w:r>
    </w:p>
    <w:p w14:paraId="15999786" w14:textId="53F7A8EA" w:rsidR="00C70119" w:rsidRDefault="00C70119" w:rsidP="00A97B90">
      <w:pPr>
        <w:adjustRightInd w:val="0"/>
        <w:snapToGrid w:val="0"/>
        <w:spacing w:beforeLines="15" w:before="54" w:afterLines="15" w:after="54"/>
        <w:rPr>
          <w:rFonts w:ascii="標楷體" w:eastAsia="標楷體" w:hAnsi="標楷體" w:cs="Arial"/>
        </w:rPr>
      </w:pPr>
      <w:r w:rsidRPr="00A0182C">
        <w:rPr>
          <w:rFonts w:ascii="標楷體" w:eastAsia="標楷體" w:hAnsi="標楷體" w:cs="Arial" w:hint="eastAsia"/>
          <w:b/>
          <w:bCs/>
        </w:rPr>
        <w:t>時</w:t>
      </w:r>
      <w:r w:rsidR="00255AFD">
        <w:rPr>
          <w:rFonts w:ascii="標楷體" w:eastAsia="標楷體" w:hAnsi="標楷體" w:cs="Arial" w:hint="eastAsia"/>
          <w:b/>
          <w:bCs/>
        </w:rPr>
        <w:t xml:space="preserve"> </w:t>
      </w:r>
      <w:r w:rsidR="00255AFD">
        <w:rPr>
          <w:rFonts w:ascii="標楷體" w:eastAsia="標楷體" w:hAnsi="標楷體" w:cs="Arial"/>
          <w:b/>
          <w:bCs/>
        </w:rPr>
        <w:t xml:space="preserve">   </w:t>
      </w:r>
      <w:r w:rsidRPr="00A0182C">
        <w:rPr>
          <w:rFonts w:ascii="標楷體" w:eastAsia="標楷體" w:hAnsi="標楷體" w:cs="Arial" w:hint="eastAsia"/>
          <w:b/>
          <w:bCs/>
        </w:rPr>
        <w:t>間：</w:t>
      </w:r>
      <w:r w:rsidR="00843D50">
        <w:rPr>
          <w:rFonts w:ascii="標楷體" w:eastAsia="標楷體" w:hAnsi="標楷體" w:cs="Arial"/>
        </w:rPr>
        <w:t>110</w:t>
      </w:r>
      <w:r w:rsidRPr="009913D2">
        <w:rPr>
          <w:rFonts w:ascii="標楷體" w:eastAsia="標楷體" w:hAnsi="標楷體" w:cs="Arial" w:hint="eastAsia"/>
        </w:rPr>
        <w:t>年</w:t>
      </w:r>
      <w:r w:rsidR="00843D50">
        <w:rPr>
          <w:rFonts w:ascii="標楷體" w:eastAsia="標楷體" w:hAnsi="標楷體" w:cs="Arial"/>
        </w:rPr>
        <w:t>4</w:t>
      </w:r>
      <w:r w:rsidRPr="009913D2">
        <w:rPr>
          <w:rFonts w:ascii="標楷體" w:eastAsia="標楷體" w:hAnsi="標楷體" w:cs="Arial" w:hint="eastAsia"/>
        </w:rPr>
        <w:t>月</w:t>
      </w:r>
      <w:r w:rsidR="00083D6C">
        <w:rPr>
          <w:rFonts w:ascii="標楷體" w:eastAsia="標楷體" w:hAnsi="標楷體" w:cs="Arial" w:hint="eastAsia"/>
        </w:rPr>
        <w:t>2</w:t>
      </w:r>
      <w:r w:rsidR="00083D6C">
        <w:rPr>
          <w:rFonts w:ascii="標楷體" w:eastAsia="標楷體" w:hAnsi="標楷體" w:cs="Arial"/>
        </w:rPr>
        <w:t>2日</w:t>
      </w:r>
      <w:r w:rsidR="00712E6B">
        <w:rPr>
          <w:rFonts w:ascii="標楷體" w:eastAsia="標楷體" w:hAnsi="標楷體" w:cs="Arial" w:hint="eastAsia"/>
        </w:rPr>
        <w:t>(星期四</w:t>
      </w:r>
      <w:r w:rsidR="00712E6B">
        <w:rPr>
          <w:rFonts w:ascii="標楷體" w:eastAsia="標楷體" w:hAnsi="標楷體" w:cs="Arial"/>
        </w:rPr>
        <w:t>)</w:t>
      </w:r>
    </w:p>
    <w:p w14:paraId="5EFF5BD3" w14:textId="582171C7" w:rsidR="00843D50" w:rsidRPr="00255AFD" w:rsidRDefault="00843D50" w:rsidP="00A97B90">
      <w:pPr>
        <w:adjustRightInd w:val="0"/>
        <w:snapToGrid w:val="0"/>
        <w:spacing w:beforeLines="15" w:before="54" w:afterLines="15" w:after="54"/>
        <w:rPr>
          <w:rFonts w:ascii="標楷體" w:eastAsia="標楷體" w:hAnsi="標楷體" w:cs="Arial"/>
          <w:bCs/>
        </w:rPr>
      </w:pPr>
      <w:r w:rsidRPr="00843D50">
        <w:rPr>
          <w:rFonts w:ascii="標楷體" w:eastAsia="標楷體" w:hAnsi="標楷體" w:cs="Arial" w:hint="eastAsia"/>
          <w:b/>
          <w:bCs/>
        </w:rPr>
        <w:t>地</w:t>
      </w:r>
      <w:r w:rsidR="00255AFD">
        <w:rPr>
          <w:rFonts w:ascii="標楷體" w:eastAsia="標楷體" w:hAnsi="標楷體" w:cs="Arial" w:hint="eastAsia"/>
          <w:b/>
          <w:bCs/>
        </w:rPr>
        <w:t xml:space="preserve"> </w:t>
      </w:r>
      <w:r w:rsidR="00255AFD">
        <w:rPr>
          <w:rFonts w:ascii="標楷體" w:eastAsia="標楷體" w:hAnsi="標楷體" w:cs="Arial"/>
          <w:b/>
          <w:bCs/>
        </w:rPr>
        <w:t xml:space="preserve">   </w:t>
      </w:r>
      <w:r w:rsidRPr="00843D50">
        <w:rPr>
          <w:rFonts w:ascii="標楷體" w:eastAsia="標楷體" w:hAnsi="標楷體" w:cs="Arial" w:hint="eastAsia"/>
          <w:b/>
          <w:bCs/>
        </w:rPr>
        <w:t>點：</w:t>
      </w:r>
      <w:r w:rsidR="00817D97" w:rsidRPr="00817D97">
        <w:rPr>
          <w:rFonts w:ascii="標楷體" w:eastAsia="標楷體" w:hAnsi="標楷體" w:hint="eastAsia"/>
          <w:bCs/>
        </w:rPr>
        <w:t>公務人力發展學院</w:t>
      </w:r>
      <w:r w:rsidR="00817D97">
        <w:rPr>
          <w:rFonts w:ascii="標楷體" w:eastAsia="標楷體" w:hAnsi="標楷體" w:hint="eastAsia"/>
          <w:bCs/>
        </w:rPr>
        <w:t>1</w:t>
      </w:r>
      <w:r w:rsidR="00817D97">
        <w:rPr>
          <w:rFonts w:ascii="標楷體" w:eastAsia="標楷體" w:hAnsi="標楷體"/>
          <w:bCs/>
        </w:rPr>
        <w:t>4樓貴賓廳</w:t>
      </w:r>
      <w:r w:rsidR="00817D97" w:rsidRPr="00817D97">
        <w:rPr>
          <w:rFonts w:ascii="標楷體" w:eastAsia="標楷體" w:hAnsi="標楷體" w:hint="eastAsia"/>
          <w:bCs/>
        </w:rPr>
        <w:t>(台北市新生南路三段30號)</w:t>
      </w:r>
    </w:p>
    <w:p w14:paraId="4056A16F" w14:textId="77777777" w:rsidR="00B868A9" w:rsidRPr="00C70119" w:rsidRDefault="00B868A9" w:rsidP="00A97B90">
      <w:pPr>
        <w:pStyle w:val="a4"/>
        <w:adjustRightInd w:val="0"/>
        <w:snapToGrid w:val="0"/>
        <w:spacing w:beforeLines="15" w:before="54" w:afterLines="15" w:after="54"/>
        <w:rPr>
          <w:rFonts w:ascii="標楷體" w:eastAsia="標楷體" w:hAnsi="標楷體" w:cs="Arial"/>
          <w:b/>
          <w:bCs/>
          <w:szCs w:val="24"/>
        </w:rPr>
      </w:pPr>
      <w:r w:rsidRPr="00C70119">
        <w:rPr>
          <w:rFonts w:ascii="標楷體" w:eastAsia="標楷體" w:hAnsi="標楷體" w:cs="Arial" w:hint="eastAsia"/>
          <w:b/>
          <w:bCs/>
          <w:szCs w:val="24"/>
        </w:rPr>
        <w:t xml:space="preserve">議    </w:t>
      </w:r>
      <w:r w:rsidR="006B426E" w:rsidRPr="00C70119">
        <w:rPr>
          <w:rFonts w:ascii="標楷體" w:eastAsia="標楷體" w:hAnsi="標楷體" w:cs="Arial" w:hint="eastAsia"/>
          <w:b/>
          <w:bCs/>
          <w:szCs w:val="24"/>
        </w:rPr>
        <w:t>程</w:t>
      </w:r>
      <w:r w:rsidR="00D22E50" w:rsidRPr="00C70119">
        <w:rPr>
          <w:rFonts w:ascii="標楷體" w:eastAsia="標楷體" w:hAnsi="標楷體" w:cs="Arial" w:hint="eastAsia"/>
          <w:b/>
          <w:bCs/>
          <w:szCs w:val="24"/>
        </w:rPr>
        <w:t>：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8"/>
        <w:gridCol w:w="3801"/>
        <w:gridCol w:w="3969"/>
      </w:tblGrid>
      <w:tr w:rsidR="00B868A9" w:rsidRPr="00C70119" w14:paraId="234140F2" w14:textId="77777777" w:rsidTr="00DF29BC">
        <w:tc>
          <w:tcPr>
            <w:tcW w:w="965" w:type="pct"/>
            <w:shd w:val="clear" w:color="auto" w:fill="E5DFEC" w:themeFill="accent4" w:themeFillTint="33"/>
            <w:vAlign w:val="center"/>
          </w:tcPr>
          <w:p w14:paraId="567BEA2D" w14:textId="77777777" w:rsidR="00B868A9" w:rsidRPr="00C70119" w:rsidRDefault="00B868A9" w:rsidP="00A97B90">
            <w:pPr>
              <w:widowControl/>
              <w:adjustRightInd w:val="0"/>
              <w:snapToGrid w:val="0"/>
              <w:spacing w:beforeLines="5" w:before="18" w:afterLines="5" w:after="18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C70119">
              <w:rPr>
                <w:rFonts w:ascii="標楷體" w:eastAsia="標楷體" w:hAnsi="標楷體"/>
                <w:b/>
                <w:kern w:val="0"/>
              </w:rPr>
              <w:t>時  間</w:t>
            </w:r>
          </w:p>
        </w:tc>
        <w:tc>
          <w:tcPr>
            <w:tcW w:w="1974" w:type="pct"/>
            <w:shd w:val="clear" w:color="auto" w:fill="E5DFEC" w:themeFill="accent4" w:themeFillTint="33"/>
          </w:tcPr>
          <w:p w14:paraId="6AD3ABCB" w14:textId="77777777" w:rsidR="00B868A9" w:rsidRPr="00C70119" w:rsidRDefault="006B426E" w:rsidP="00A97B90">
            <w:pPr>
              <w:widowControl/>
              <w:adjustRightInd w:val="0"/>
              <w:snapToGrid w:val="0"/>
              <w:spacing w:beforeLines="5" w:before="18" w:afterLines="5" w:after="18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C70119">
              <w:rPr>
                <w:rFonts w:ascii="標楷體" w:eastAsia="標楷體" w:hAnsi="標楷體"/>
                <w:b/>
                <w:kern w:val="0"/>
              </w:rPr>
              <w:t>內</w:t>
            </w:r>
            <w:r w:rsidR="00B868A9" w:rsidRPr="00C70119">
              <w:rPr>
                <w:rFonts w:ascii="標楷體" w:eastAsia="標楷體" w:hAnsi="標楷體"/>
                <w:b/>
                <w:kern w:val="0"/>
              </w:rPr>
              <w:t xml:space="preserve">                   </w:t>
            </w:r>
            <w:r w:rsidRPr="00C70119">
              <w:rPr>
                <w:rFonts w:ascii="標楷體" w:eastAsia="標楷體" w:hAnsi="標楷體"/>
                <w:b/>
                <w:kern w:val="0"/>
              </w:rPr>
              <w:t>容</w:t>
            </w:r>
          </w:p>
        </w:tc>
        <w:tc>
          <w:tcPr>
            <w:tcW w:w="2061" w:type="pct"/>
            <w:shd w:val="clear" w:color="auto" w:fill="E5DFEC" w:themeFill="accent4" w:themeFillTint="33"/>
          </w:tcPr>
          <w:p w14:paraId="557276B7" w14:textId="77777777" w:rsidR="00B868A9" w:rsidRPr="00C70119" w:rsidRDefault="00B868A9" w:rsidP="00A97B90">
            <w:pPr>
              <w:widowControl/>
              <w:adjustRightInd w:val="0"/>
              <w:snapToGrid w:val="0"/>
              <w:spacing w:beforeLines="5" w:before="18" w:afterLines="5" w:after="18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C70119">
              <w:rPr>
                <w:rFonts w:ascii="標楷體" w:eastAsia="標楷體" w:hAnsi="標楷體"/>
                <w:b/>
                <w:kern w:val="0"/>
              </w:rPr>
              <w:t>主講人</w:t>
            </w:r>
          </w:p>
        </w:tc>
      </w:tr>
      <w:tr w:rsidR="000C7368" w:rsidRPr="00C70119" w14:paraId="1E48AEA9" w14:textId="77777777" w:rsidTr="00DF29BC">
        <w:tc>
          <w:tcPr>
            <w:tcW w:w="965" w:type="pct"/>
            <w:shd w:val="clear" w:color="auto" w:fill="FFFFFF"/>
            <w:vAlign w:val="center"/>
          </w:tcPr>
          <w:p w14:paraId="19653E10" w14:textId="77777777" w:rsidR="000C7368" w:rsidRPr="00C70119" w:rsidRDefault="00DF4EB3" w:rsidP="00A97B90">
            <w:pPr>
              <w:adjustRightInd w:val="0"/>
              <w:snapToGrid w:val="0"/>
              <w:spacing w:beforeLines="5" w:before="18" w:afterLines="5" w:after="18"/>
              <w:ind w:left="50" w:right="50"/>
              <w:jc w:val="center"/>
              <w:rPr>
                <w:rFonts w:ascii="標楷體" w:eastAsia="標楷體" w:hAnsi="標楷體" w:cs="MSPGothic,Bold"/>
                <w:bCs/>
                <w:kern w:val="0"/>
              </w:rPr>
            </w:pPr>
            <w:r w:rsidRPr="00C70119">
              <w:rPr>
                <w:rFonts w:ascii="標楷體" w:eastAsia="標楷體" w:hAnsi="標楷體" w:cs="MSPGothic,Bold" w:hint="eastAsia"/>
                <w:bCs/>
                <w:kern w:val="0"/>
              </w:rPr>
              <w:t>0</w:t>
            </w:r>
            <w:r w:rsidR="00E80FAE">
              <w:rPr>
                <w:rFonts w:ascii="標楷體" w:eastAsia="標楷體" w:hAnsi="標楷體" w:cs="MSPGothic,Bold" w:hint="eastAsia"/>
                <w:bCs/>
                <w:kern w:val="0"/>
              </w:rPr>
              <w:t>1</w:t>
            </w:r>
            <w:r w:rsidR="007341EB">
              <w:rPr>
                <w:rFonts w:ascii="標楷體" w:eastAsia="標楷體" w:hAnsi="標楷體" w:cs="MSPGothic,Bold" w:hint="eastAsia"/>
                <w:bCs/>
                <w:kern w:val="0"/>
              </w:rPr>
              <w:t>:</w:t>
            </w:r>
            <w:r w:rsidR="009913D2">
              <w:rPr>
                <w:rFonts w:ascii="標楷體" w:eastAsia="標楷體" w:hAnsi="標楷體" w:cs="MSPGothic,Bold" w:hint="eastAsia"/>
                <w:bCs/>
                <w:kern w:val="0"/>
              </w:rPr>
              <w:t>3</w:t>
            </w:r>
            <w:r w:rsidR="007341EB">
              <w:rPr>
                <w:rFonts w:ascii="標楷體" w:eastAsia="標楷體" w:hAnsi="標楷體" w:cs="MSPGothic,Bold" w:hint="eastAsia"/>
                <w:bCs/>
                <w:kern w:val="0"/>
              </w:rPr>
              <w:t>0-0</w:t>
            </w:r>
            <w:r w:rsidR="009913D2">
              <w:rPr>
                <w:rFonts w:ascii="標楷體" w:eastAsia="標楷體" w:hAnsi="標楷體" w:cs="MSPGothic,Bold" w:hint="eastAsia"/>
                <w:bCs/>
                <w:kern w:val="0"/>
              </w:rPr>
              <w:t>2</w:t>
            </w:r>
            <w:r w:rsidR="000C7368" w:rsidRPr="00C70119">
              <w:rPr>
                <w:rFonts w:ascii="標楷體" w:eastAsia="標楷體" w:hAnsi="標楷體" w:cs="MSPGothic,Bold" w:hint="eastAsia"/>
                <w:bCs/>
                <w:kern w:val="0"/>
              </w:rPr>
              <w:t>:</w:t>
            </w:r>
            <w:r w:rsidR="009913D2">
              <w:rPr>
                <w:rFonts w:ascii="標楷體" w:eastAsia="標楷體" w:hAnsi="標楷體" w:cs="MSPGothic,Bold" w:hint="eastAsia"/>
                <w:bCs/>
                <w:kern w:val="0"/>
              </w:rPr>
              <w:t>0</w:t>
            </w:r>
            <w:r w:rsidR="000C7368" w:rsidRPr="00C70119">
              <w:rPr>
                <w:rFonts w:ascii="標楷體" w:eastAsia="標楷體" w:hAnsi="標楷體" w:cs="MSPGothic,Bold" w:hint="eastAsia"/>
                <w:bCs/>
                <w:kern w:val="0"/>
              </w:rPr>
              <w:t>0</w:t>
            </w:r>
          </w:p>
        </w:tc>
        <w:tc>
          <w:tcPr>
            <w:tcW w:w="4035" w:type="pct"/>
            <w:gridSpan w:val="2"/>
            <w:vAlign w:val="center"/>
          </w:tcPr>
          <w:p w14:paraId="5C0A9D7D" w14:textId="77777777" w:rsidR="000C7368" w:rsidRPr="00C70119" w:rsidRDefault="000C7368" w:rsidP="00A97B90">
            <w:pPr>
              <w:widowControl/>
              <w:adjustRightInd w:val="0"/>
              <w:snapToGrid w:val="0"/>
              <w:spacing w:beforeLines="5" w:before="18" w:afterLines="5" w:after="18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</w:rPr>
            </w:pPr>
            <w:r w:rsidRPr="00C70119">
              <w:rPr>
                <w:rFonts w:ascii="標楷體" w:eastAsia="標楷體" w:hAnsi="標楷體"/>
                <w:kern w:val="0"/>
              </w:rPr>
              <w:t>報到</w:t>
            </w:r>
          </w:p>
        </w:tc>
      </w:tr>
      <w:tr w:rsidR="000C7368" w:rsidRPr="00C70119" w14:paraId="79C8B2C3" w14:textId="77777777" w:rsidTr="00DF29BC">
        <w:tc>
          <w:tcPr>
            <w:tcW w:w="965" w:type="pct"/>
            <w:shd w:val="clear" w:color="auto" w:fill="FFFFFF"/>
            <w:vAlign w:val="center"/>
          </w:tcPr>
          <w:p w14:paraId="65615299" w14:textId="77777777" w:rsidR="000C7368" w:rsidRPr="00C70119" w:rsidRDefault="00DF4EB3" w:rsidP="00A97B90">
            <w:pPr>
              <w:adjustRightInd w:val="0"/>
              <w:snapToGrid w:val="0"/>
              <w:spacing w:beforeLines="5" w:before="18" w:afterLines="5" w:after="18"/>
              <w:ind w:left="50" w:right="50"/>
              <w:jc w:val="center"/>
              <w:rPr>
                <w:rFonts w:ascii="標楷體" w:eastAsia="標楷體" w:hAnsi="標楷體" w:cs="MSPGothic,Bold"/>
                <w:bCs/>
                <w:kern w:val="0"/>
              </w:rPr>
            </w:pPr>
            <w:r w:rsidRPr="00C70119">
              <w:rPr>
                <w:rFonts w:ascii="標楷體" w:eastAsia="標楷體" w:hAnsi="標楷體" w:cs="MSPGothic,Bold" w:hint="eastAsia"/>
                <w:bCs/>
                <w:kern w:val="0"/>
              </w:rPr>
              <w:t>0</w:t>
            </w:r>
            <w:r w:rsidR="009913D2">
              <w:rPr>
                <w:rFonts w:ascii="標楷體" w:eastAsia="標楷體" w:hAnsi="標楷體" w:cs="MSPGothic,Bold" w:hint="eastAsia"/>
                <w:bCs/>
                <w:kern w:val="0"/>
              </w:rPr>
              <w:t>2</w:t>
            </w:r>
            <w:r w:rsidRPr="00C70119">
              <w:rPr>
                <w:rFonts w:ascii="標楷體" w:eastAsia="標楷體" w:hAnsi="標楷體" w:cs="MSPGothic,Bold" w:hint="eastAsia"/>
                <w:bCs/>
                <w:kern w:val="0"/>
              </w:rPr>
              <w:t>:</w:t>
            </w:r>
            <w:r w:rsidR="009913D2">
              <w:rPr>
                <w:rFonts w:ascii="標楷體" w:eastAsia="標楷體" w:hAnsi="標楷體" w:cs="MSPGothic,Bold" w:hint="eastAsia"/>
                <w:bCs/>
                <w:kern w:val="0"/>
              </w:rPr>
              <w:t>0</w:t>
            </w:r>
            <w:r w:rsidR="007341EB">
              <w:rPr>
                <w:rFonts w:ascii="標楷體" w:eastAsia="標楷體" w:hAnsi="標楷體" w:cs="MSPGothic,Bold" w:hint="eastAsia"/>
                <w:bCs/>
                <w:kern w:val="0"/>
              </w:rPr>
              <w:t>0-0</w:t>
            </w:r>
            <w:r w:rsidR="009913D2">
              <w:rPr>
                <w:rFonts w:ascii="標楷體" w:eastAsia="標楷體" w:hAnsi="標楷體" w:cs="MSPGothic,Bold" w:hint="eastAsia"/>
                <w:bCs/>
                <w:kern w:val="0"/>
              </w:rPr>
              <w:t>2</w:t>
            </w:r>
            <w:r w:rsidR="000C7368" w:rsidRPr="00C70119">
              <w:rPr>
                <w:rFonts w:ascii="標楷體" w:eastAsia="標楷體" w:hAnsi="標楷體" w:cs="MSPGothic,Bold" w:hint="eastAsia"/>
                <w:bCs/>
                <w:kern w:val="0"/>
              </w:rPr>
              <w:t>:</w:t>
            </w:r>
            <w:r w:rsidR="009913D2">
              <w:rPr>
                <w:rFonts w:ascii="標楷體" w:eastAsia="標楷體" w:hAnsi="標楷體" w:cs="MSPGothic,Bold" w:hint="eastAsia"/>
                <w:bCs/>
                <w:kern w:val="0"/>
              </w:rPr>
              <w:t>10</w:t>
            </w:r>
          </w:p>
        </w:tc>
        <w:tc>
          <w:tcPr>
            <w:tcW w:w="1974" w:type="pct"/>
            <w:vAlign w:val="center"/>
          </w:tcPr>
          <w:p w14:paraId="61AAA32D" w14:textId="77777777" w:rsidR="000C7368" w:rsidRPr="00C70119" w:rsidRDefault="000C7368" w:rsidP="00A97B90">
            <w:pPr>
              <w:autoSpaceDE w:val="0"/>
              <w:autoSpaceDN w:val="0"/>
              <w:adjustRightInd w:val="0"/>
              <w:snapToGrid w:val="0"/>
              <w:spacing w:beforeLines="5" w:before="18" w:afterLines="5" w:after="18"/>
              <w:ind w:rightChars="50" w:right="120" w:firstLineChars="50" w:firstLine="120"/>
              <w:rPr>
                <w:rFonts w:ascii="標楷體" w:eastAsia="標楷體" w:hAnsi="標楷體" w:cs="MSPGothic,Bold"/>
                <w:bCs/>
                <w:kern w:val="0"/>
              </w:rPr>
            </w:pPr>
            <w:r w:rsidRPr="00C70119">
              <w:rPr>
                <w:rFonts w:ascii="標楷體" w:eastAsia="標楷體" w:hAnsi="標楷體" w:cs="MSPGothic,Bold" w:hint="eastAsia"/>
                <w:bCs/>
                <w:kern w:val="0"/>
              </w:rPr>
              <w:t>開場致詞</w:t>
            </w:r>
          </w:p>
        </w:tc>
        <w:tc>
          <w:tcPr>
            <w:tcW w:w="2061" w:type="pct"/>
            <w:vAlign w:val="center"/>
          </w:tcPr>
          <w:p w14:paraId="6A42EF41" w14:textId="77777777" w:rsidR="009D6FD9" w:rsidRPr="00C70119" w:rsidRDefault="009D6FD9" w:rsidP="00A97B90">
            <w:pPr>
              <w:widowControl/>
              <w:adjustRightInd w:val="0"/>
              <w:snapToGrid w:val="0"/>
              <w:spacing w:beforeLines="5" w:before="18" w:afterLines="5" w:after="18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</w:rPr>
            </w:pPr>
            <w:r w:rsidRPr="00C70119">
              <w:rPr>
                <w:rFonts w:ascii="標楷體" w:eastAsia="標楷體" w:hAnsi="標楷體" w:hint="eastAsia"/>
                <w:kern w:val="0"/>
              </w:rPr>
              <w:t>全國工業總會</w:t>
            </w:r>
          </w:p>
          <w:p w14:paraId="24E17EC3" w14:textId="77777777" w:rsidR="00940FE0" w:rsidRPr="00C70119" w:rsidRDefault="009D6FD9" w:rsidP="00A97B90">
            <w:pPr>
              <w:widowControl/>
              <w:adjustRightInd w:val="0"/>
              <w:snapToGrid w:val="0"/>
              <w:spacing w:beforeLines="5" w:before="18" w:afterLines="5" w:after="18"/>
              <w:ind w:leftChars="50" w:left="120" w:rightChars="50" w:right="120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C70119">
              <w:rPr>
                <w:rFonts w:ascii="標楷體" w:eastAsia="標楷體" w:hAnsi="標楷體" w:hint="eastAsia"/>
                <w:kern w:val="0"/>
              </w:rPr>
              <w:t>邱碧英副秘書長</w:t>
            </w:r>
          </w:p>
        </w:tc>
      </w:tr>
      <w:tr w:rsidR="000C7368" w:rsidRPr="00C70119" w14:paraId="7590176E" w14:textId="77777777" w:rsidTr="00DF29BC">
        <w:tc>
          <w:tcPr>
            <w:tcW w:w="965" w:type="pct"/>
            <w:shd w:val="clear" w:color="auto" w:fill="FFFFFF"/>
            <w:vAlign w:val="center"/>
          </w:tcPr>
          <w:p w14:paraId="237EDE53" w14:textId="77777777" w:rsidR="000C7368" w:rsidRPr="00C70119" w:rsidRDefault="00014212" w:rsidP="00A97B90">
            <w:pPr>
              <w:adjustRightInd w:val="0"/>
              <w:snapToGrid w:val="0"/>
              <w:spacing w:beforeLines="5" w:before="18" w:afterLines="5" w:after="18"/>
              <w:ind w:left="50" w:right="50"/>
              <w:jc w:val="center"/>
              <w:rPr>
                <w:rFonts w:ascii="標楷體" w:eastAsia="標楷體" w:hAnsi="標楷體"/>
                <w:kern w:val="0"/>
              </w:rPr>
            </w:pPr>
            <w:r w:rsidRPr="00C70119">
              <w:rPr>
                <w:rFonts w:ascii="標楷體" w:eastAsia="標楷體" w:hAnsi="標楷體" w:hint="eastAsia"/>
                <w:kern w:val="0"/>
              </w:rPr>
              <w:t>0</w:t>
            </w:r>
            <w:r w:rsidR="009913D2">
              <w:rPr>
                <w:rFonts w:ascii="標楷體" w:eastAsia="標楷體" w:hAnsi="標楷體" w:hint="eastAsia"/>
                <w:kern w:val="0"/>
              </w:rPr>
              <w:t>2</w:t>
            </w:r>
            <w:r w:rsidRPr="00C70119">
              <w:rPr>
                <w:rFonts w:ascii="標楷體" w:eastAsia="標楷體" w:hAnsi="標楷體" w:hint="eastAsia"/>
                <w:kern w:val="0"/>
              </w:rPr>
              <w:t>:</w:t>
            </w:r>
            <w:r w:rsidR="009913D2">
              <w:rPr>
                <w:rFonts w:ascii="標楷體" w:eastAsia="標楷體" w:hAnsi="標楷體" w:hint="eastAsia"/>
                <w:kern w:val="0"/>
              </w:rPr>
              <w:t>10</w:t>
            </w:r>
            <w:r w:rsidRPr="00C70119">
              <w:rPr>
                <w:rFonts w:ascii="標楷體" w:eastAsia="標楷體" w:hAnsi="標楷體" w:hint="eastAsia"/>
                <w:kern w:val="0"/>
              </w:rPr>
              <w:t>-0</w:t>
            </w:r>
            <w:r w:rsidR="009913D2">
              <w:rPr>
                <w:rFonts w:ascii="標楷體" w:eastAsia="標楷體" w:hAnsi="標楷體" w:hint="eastAsia"/>
                <w:kern w:val="0"/>
              </w:rPr>
              <w:t>3</w:t>
            </w:r>
            <w:r w:rsidR="000C7368" w:rsidRPr="00C70119">
              <w:rPr>
                <w:rFonts w:ascii="標楷體" w:eastAsia="標楷體" w:hAnsi="標楷體" w:hint="eastAsia"/>
                <w:kern w:val="0"/>
              </w:rPr>
              <w:t>:</w:t>
            </w:r>
            <w:r w:rsidR="009913D2">
              <w:rPr>
                <w:rFonts w:ascii="標楷體" w:eastAsia="標楷體" w:hAnsi="標楷體" w:hint="eastAsia"/>
                <w:kern w:val="0"/>
              </w:rPr>
              <w:t>0</w:t>
            </w:r>
            <w:r w:rsidR="007341EB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1974" w:type="pct"/>
            <w:vAlign w:val="center"/>
          </w:tcPr>
          <w:p w14:paraId="5523D6D1" w14:textId="4E09C214" w:rsidR="000C7368" w:rsidRPr="00C70119" w:rsidRDefault="00E514CD" w:rsidP="00A97B90">
            <w:pPr>
              <w:adjustRightInd w:val="0"/>
              <w:snapToGrid w:val="0"/>
              <w:spacing w:beforeLines="5" w:before="18" w:afterLines="5" w:after="18"/>
              <w:ind w:leftChars="65" w:left="156" w:rightChars="15" w:right="36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美國新政府貿易政策</w:t>
            </w:r>
            <w:r w:rsidR="00651F54">
              <w:rPr>
                <w:rFonts w:ascii="標楷體" w:eastAsia="標楷體" w:hAnsi="標楷體" w:cs="標楷體" w:hint="eastAsia"/>
              </w:rPr>
              <w:t>對我國的機會與挑戰</w:t>
            </w:r>
          </w:p>
        </w:tc>
        <w:tc>
          <w:tcPr>
            <w:tcW w:w="2061" w:type="pct"/>
            <w:vAlign w:val="center"/>
          </w:tcPr>
          <w:p w14:paraId="363B2286" w14:textId="77777777" w:rsidR="00E514CD" w:rsidRPr="003608CD" w:rsidRDefault="00E514CD" w:rsidP="00A97B90">
            <w:pPr>
              <w:adjustRightInd w:val="0"/>
              <w:snapToGrid w:val="0"/>
              <w:spacing w:beforeLines="5" w:before="18" w:afterLines="5" w:after="18"/>
              <w:jc w:val="center"/>
              <w:rPr>
                <w:rFonts w:ascii="標楷體" w:eastAsia="標楷體" w:hAnsi="標楷體" w:cs="Helvetica"/>
              </w:rPr>
            </w:pPr>
            <w:r w:rsidRPr="003608CD">
              <w:rPr>
                <w:rFonts w:ascii="標楷體" w:eastAsia="標楷體" w:hAnsi="標楷體" w:hint="eastAsia"/>
              </w:rPr>
              <w:t>中經院</w:t>
            </w:r>
            <w:r w:rsidRPr="003608CD">
              <w:rPr>
                <w:rFonts w:ascii="標楷體" w:eastAsia="標楷體" w:hAnsi="標楷體" w:cs="Helvetica"/>
              </w:rPr>
              <w:t>WTO</w:t>
            </w:r>
            <w:r w:rsidRPr="003608CD">
              <w:rPr>
                <w:rFonts w:ascii="標楷體" w:eastAsia="標楷體" w:hAnsi="標楷體" w:cs="Helvetica" w:hint="eastAsia"/>
              </w:rPr>
              <w:t>及</w:t>
            </w:r>
            <w:r w:rsidRPr="003608CD">
              <w:rPr>
                <w:rFonts w:ascii="標楷體" w:eastAsia="標楷體" w:hAnsi="標楷體" w:cs="Helvetica"/>
              </w:rPr>
              <w:t>RTA</w:t>
            </w:r>
            <w:r w:rsidRPr="003608CD">
              <w:rPr>
                <w:rFonts w:ascii="標楷體" w:eastAsia="標楷體" w:hAnsi="標楷體" w:cs="Helvetica" w:hint="eastAsia"/>
              </w:rPr>
              <w:t>中心</w:t>
            </w:r>
          </w:p>
          <w:p w14:paraId="7F51860A" w14:textId="7A9C2470" w:rsidR="006216DD" w:rsidRPr="00C70119" w:rsidRDefault="00E514CD" w:rsidP="00A97B90">
            <w:pPr>
              <w:widowControl/>
              <w:adjustRightInd w:val="0"/>
              <w:snapToGrid w:val="0"/>
              <w:spacing w:beforeLines="5" w:before="18" w:afterLines="5" w:after="18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</w:rPr>
            </w:pPr>
            <w:r w:rsidRPr="003608CD">
              <w:rPr>
                <w:rFonts w:ascii="標楷體" w:eastAsia="標楷體" w:hAnsi="標楷體" w:hint="eastAsia"/>
                <w:color w:val="000000"/>
              </w:rPr>
              <w:t>顏慧欣</w:t>
            </w:r>
            <w:r>
              <w:rPr>
                <w:rFonts w:ascii="標楷體" w:eastAsia="標楷體" w:hAnsi="標楷體" w:hint="eastAsia"/>
                <w:kern w:val="0"/>
              </w:rPr>
              <w:t>副執行長</w:t>
            </w:r>
          </w:p>
        </w:tc>
      </w:tr>
      <w:tr w:rsidR="005E1E64" w:rsidRPr="00C70119" w14:paraId="03A5B2F9" w14:textId="77777777" w:rsidTr="00DF29BC">
        <w:tc>
          <w:tcPr>
            <w:tcW w:w="965" w:type="pct"/>
            <w:shd w:val="clear" w:color="auto" w:fill="FFFFFF"/>
            <w:vAlign w:val="center"/>
          </w:tcPr>
          <w:p w14:paraId="33DFC315" w14:textId="77777777" w:rsidR="005E1E64" w:rsidRPr="007341EB" w:rsidRDefault="005E1E64" w:rsidP="00A97B90">
            <w:pPr>
              <w:adjustRightInd w:val="0"/>
              <w:snapToGrid w:val="0"/>
              <w:spacing w:beforeLines="5" w:before="18" w:afterLines="5" w:after="18"/>
              <w:ind w:left="50" w:right="50"/>
              <w:jc w:val="center"/>
              <w:rPr>
                <w:rFonts w:ascii="標楷體" w:eastAsia="標楷體" w:hAnsi="標楷體"/>
                <w:kern w:val="0"/>
              </w:rPr>
            </w:pPr>
            <w:r w:rsidRPr="007341EB">
              <w:rPr>
                <w:rFonts w:ascii="標楷體" w:eastAsia="標楷體" w:hAnsi="標楷體" w:hint="eastAsia"/>
                <w:kern w:val="0"/>
              </w:rPr>
              <w:t>0</w:t>
            </w:r>
            <w:r>
              <w:rPr>
                <w:rFonts w:ascii="標楷體" w:eastAsia="標楷體" w:hAnsi="標楷體" w:hint="eastAsia"/>
                <w:kern w:val="0"/>
              </w:rPr>
              <w:t>3:0</w:t>
            </w:r>
            <w:r w:rsidRPr="007341EB">
              <w:rPr>
                <w:rFonts w:ascii="標楷體" w:eastAsia="標楷體" w:hAnsi="標楷體" w:hint="eastAsia"/>
                <w:kern w:val="0"/>
              </w:rPr>
              <w:t>0-0</w:t>
            </w:r>
            <w:r>
              <w:rPr>
                <w:rFonts w:ascii="標楷體" w:eastAsia="標楷體" w:hAnsi="標楷體" w:hint="eastAsia"/>
                <w:kern w:val="0"/>
              </w:rPr>
              <w:t>3:10</w:t>
            </w:r>
          </w:p>
        </w:tc>
        <w:tc>
          <w:tcPr>
            <w:tcW w:w="1974" w:type="pct"/>
            <w:vAlign w:val="center"/>
          </w:tcPr>
          <w:p w14:paraId="2A4BDAAA" w14:textId="77777777" w:rsidR="005E1E64" w:rsidRDefault="005E1E64" w:rsidP="00A97B90">
            <w:pPr>
              <w:adjustRightInd w:val="0"/>
              <w:snapToGrid w:val="0"/>
              <w:spacing w:beforeLines="5" w:before="18" w:afterLines="5" w:after="18"/>
              <w:ind w:leftChars="50" w:left="120" w:rightChars="50" w:right="120"/>
              <w:rPr>
                <w:rFonts w:ascii="標楷體" w:eastAsia="標楷體" w:hAnsi="標楷體" w:cs="標楷體"/>
              </w:rPr>
            </w:pPr>
            <w:proofErr w:type="gramStart"/>
            <w:r w:rsidRPr="00C70119">
              <w:rPr>
                <w:rFonts w:ascii="標楷體" w:eastAsia="標楷體" w:hAnsi="標楷體"/>
                <w:kern w:val="0"/>
              </w:rPr>
              <w:t>茶歇</w:t>
            </w:r>
            <w:proofErr w:type="gramEnd"/>
          </w:p>
        </w:tc>
        <w:tc>
          <w:tcPr>
            <w:tcW w:w="2061" w:type="pct"/>
            <w:vAlign w:val="center"/>
          </w:tcPr>
          <w:p w14:paraId="3B108406" w14:textId="77777777" w:rsidR="005E1E64" w:rsidRPr="007341EB" w:rsidRDefault="005E1E64" w:rsidP="00A97B90">
            <w:pPr>
              <w:widowControl/>
              <w:adjustRightInd w:val="0"/>
              <w:snapToGrid w:val="0"/>
              <w:spacing w:beforeLines="5" w:before="18" w:afterLines="5" w:after="18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7F700F" w:rsidRPr="00C70119" w14:paraId="18C5A0F2" w14:textId="77777777" w:rsidTr="00DF29BC">
        <w:tc>
          <w:tcPr>
            <w:tcW w:w="965" w:type="pct"/>
            <w:shd w:val="clear" w:color="auto" w:fill="FFFFFF"/>
            <w:vAlign w:val="center"/>
          </w:tcPr>
          <w:p w14:paraId="06CFB74D" w14:textId="77777777" w:rsidR="007F700F" w:rsidRPr="007341EB" w:rsidRDefault="007F700F" w:rsidP="00A97B90">
            <w:pPr>
              <w:adjustRightInd w:val="0"/>
              <w:snapToGrid w:val="0"/>
              <w:spacing w:beforeLines="5" w:before="18" w:afterLines="5" w:after="18"/>
              <w:ind w:left="50" w:right="50"/>
              <w:jc w:val="center"/>
              <w:rPr>
                <w:rFonts w:ascii="標楷體" w:eastAsia="標楷體" w:hAnsi="標楷體"/>
                <w:kern w:val="0"/>
              </w:rPr>
            </w:pPr>
            <w:r w:rsidRPr="007341EB">
              <w:rPr>
                <w:rFonts w:ascii="標楷體" w:eastAsia="標楷體" w:hAnsi="標楷體" w:hint="eastAsia"/>
                <w:kern w:val="0"/>
              </w:rPr>
              <w:t>0</w:t>
            </w:r>
            <w:r>
              <w:rPr>
                <w:rFonts w:ascii="標楷體" w:eastAsia="標楷體" w:hAnsi="標楷體" w:hint="eastAsia"/>
                <w:kern w:val="0"/>
              </w:rPr>
              <w:t>3:1</w:t>
            </w:r>
            <w:r w:rsidRPr="007341EB">
              <w:rPr>
                <w:rFonts w:ascii="標楷體" w:eastAsia="標楷體" w:hAnsi="標楷體" w:hint="eastAsia"/>
                <w:kern w:val="0"/>
              </w:rPr>
              <w:t>0-0</w:t>
            </w:r>
            <w:r>
              <w:rPr>
                <w:rFonts w:ascii="標楷體" w:eastAsia="標楷體" w:hAnsi="標楷體" w:hint="eastAsia"/>
                <w:kern w:val="0"/>
              </w:rPr>
              <w:t>4:00</w:t>
            </w:r>
          </w:p>
        </w:tc>
        <w:tc>
          <w:tcPr>
            <w:tcW w:w="1974" w:type="pct"/>
            <w:vAlign w:val="center"/>
          </w:tcPr>
          <w:p w14:paraId="69B7CB54" w14:textId="124CEC67" w:rsidR="007F700F" w:rsidRPr="00C70119" w:rsidRDefault="00651F54" w:rsidP="00A97B90">
            <w:pPr>
              <w:adjustRightInd w:val="0"/>
              <w:snapToGrid w:val="0"/>
              <w:spacing w:beforeLines="5" w:before="18" w:afterLines="5" w:after="18"/>
              <w:ind w:leftChars="50" w:left="120" w:rightChars="50" w:right="1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中國大陸</w:t>
            </w:r>
            <w:r w:rsidR="00747BE3">
              <w:rPr>
                <w:rFonts w:ascii="標楷體" w:eastAsia="標楷體" w:hAnsi="標楷體" w:hint="eastAsia"/>
                <w:kern w:val="0"/>
              </w:rPr>
              <w:t>十四五規劃對我國的機會與挑戰</w:t>
            </w:r>
          </w:p>
        </w:tc>
        <w:tc>
          <w:tcPr>
            <w:tcW w:w="2061" w:type="pct"/>
            <w:vAlign w:val="center"/>
          </w:tcPr>
          <w:p w14:paraId="75850955" w14:textId="77777777" w:rsidR="007F700F" w:rsidRDefault="00A91D15" w:rsidP="00A97B90">
            <w:pPr>
              <w:adjustRightInd w:val="0"/>
              <w:snapToGrid w:val="0"/>
              <w:spacing w:beforeLines="5" w:before="18" w:afterLines="5" w:after="18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國立政治大學經濟系</w:t>
            </w:r>
          </w:p>
          <w:p w14:paraId="645E829D" w14:textId="0D849B58" w:rsidR="00A91D15" w:rsidRPr="003608CD" w:rsidRDefault="00A91D15" w:rsidP="00A97B90">
            <w:pPr>
              <w:adjustRightInd w:val="0"/>
              <w:snapToGrid w:val="0"/>
              <w:spacing w:beforeLines="5" w:before="18" w:afterLines="5" w:after="18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林祖嘉教授</w:t>
            </w:r>
          </w:p>
        </w:tc>
      </w:tr>
      <w:tr w:rsidR="006216DD" w:rsidRPr="00C70119" w14:paraId="5333B574" w14:textId="77777777" w:rsidTr="00DF29BC">
        <w:tc>
          <w:tcPr>
            <w:tcW w:w="965" w:type="pct"/>
            <w:shd w:val="clear" w:color="auto" w:fill="FFFFFF"/>
            <w:vAlign w:val="center"/>
          </w:tcPr>
          <w:p w14:paraId="70BC2A92" w14:textId="77777777" w:rsidR="006216DD" w:rsidRPr="007341EB" w:rsidRDefault="006216DD" w:rsidP="00A97B90">
            <w:pPr>
              <w:adjustRightInd w:val="0"/>
              <w:snapToGrid w:val="0"/>
              <w:spacing w:beforeLines="5" w:before="18" w:afterLines="5" w:after="18"/>
              <w:ind w:left="50" w:right="5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04:00-04:50</w:t>
            </w:r>
          </w:p>
        </w:tc>
        <w:tc>
          <w:tcPr>
            <w:tcW w:w="1974" w:type="pct"/>
            <w:vAlign w:val="center"/>
          </w:tcPr>
          <w:p w14:paraId="7DBA07E4" w14:textId="425FAFFE" w:rsidR="006216DD" w:rsidRPr="00C70119" w:rsidRDefault="00A91D15" w:rsidP="00A97B90">
            <w:pPr>
              <w:adjustRightInd w:val="0"/>
              <w:snapToGrid w:val="0"/>
              <w:spacing w:beforeLines="5" w:before="18" w:afterLines="5" w:after="18"/>
              <w:ind w:leftChars="50" w:left="120" w:rightChars="50" w:right="1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R</w:t>
            </w:r>
            <w:r>
              <w:rPr>
                <w:rFonts w:ascii="標楷體" w:eastAsia="標楷體" w:hAnsi="標楷體" w:cs="標楷體"/>
              </w:rPr>
              <w:t>CEP</w:t>
            </w:r>
            <w:r>
              <w:rPr>
                <w:rFonts w:ascii="標楷體" w:eastAsia="標楷體" w:hAnsi="標楷體" w:cs="標楷體" w:hint="eastAsia"/>
              </w:rPr>
              <w:t>對我國的機會與挑戰</w:t>
            </w:r>
          </w:p>
        </w:tc>
        <w:tc>
          <w:tcPr>
            <w:tcW w:w="2061" w:type="pct"/>
            <w:vAlign w:val="center"/>
          </w:tcPr>
          <w:p w14:paraId="36FC4E37" w14:textId="34298FF3" w:rsidR="00763AF7" w:rsidRPr="00763AF7" w:rsidRDefault="00763AF7" w:rsidP="00A97B90">
            <w:pPr>
              <w:adjustRightInd w:val="0"/>
              <w:snapToGrid w:val="0"/>
              <w:spacing w:beforeLines="5" w:before="18" w:afterLines="5" w:after="18"/>
              <w:jc w:val="center"/>
              <w:rPr>
                <w:rFonts w:ascii="標楷體" w:eastAsia="標楷體" w:hAnsi="標楷體"/>
              </w:rPr>
            </w:pPr>
            <w:r w:rsidRPr="00763AF7">
              <w:rPr>
                <w:rFonts w:ascii="標楷體" w:eastAsia="標楷體" w:hAnsi="標楷體"/>
              </w:rPr>
              <w:t>台灣經濟研究院研究九所</w:t>
            </w:r>
          </w:p>
          <w:p w14:paraId="3FE1C447" w14:textId="39843206" w:rsidR="006216DD" w:rsidRPr="003608CD" w:rsidRDefault="00763AF7" w:rsidP="00A97B90">
            <w:pPr>
              <w:adjustRightInd w:val="0"/>
              <w:snapToGrid w:val="0"/>
              <w:spacing w:beforeLines="5" w:before="18" w:afterLines="5" w:after="18"/>
              <w:jc w:val="center"/>
              <w:rPr>
                <w:rFonts w:ascii="標楷體" w:eastAsia="標楷體" w:hAnsi="標楷體"/>
                <w:kern w:val="0"/>
              </w:rPr>
            </w:pPr>
            <w:r w:rsidRPr="00763AF7">
              <w:rPr>
                <w:rFonts w:ascii="標楷體" w:eastAsia="標楷體" w:hAnsi="標楷體" w:hint="eastAsia"/>
              </w:rPr>
              <w:t>譚瑾瑜</w:t>
            </w:r>
            <w:r w:rsidR="00A12C52" w:rsidRPr="00763AF7">
              <w:rPr>
                <w:rFonts w:ascii="標楷體" w:eastAsia="標楷體" w:hAnsi="標楷體"/>
              </w:rPr>
              <w:t>所長</w:t>
            </w:r>
          </w:p>
        </w:tc>
      </w:tr>
    </w:tbl>
    <w:p w14:paraId="76A68A63" w14:textId="6E17FEE9" w:rsidR="00255AFD" w:rsidRPr="00A97B90" w:rsidRDefault="00255AFD" w:rsidP="00255AFD">
      <w:pPr>
        <w:pStyle w:val="a4"/>
        <w:adjustRightInd w:val="0"/>
        <w:snapToGrid w:val="0"/>
        <w:spacing w:line="360" w:lineRule="exact"/>
        <w:rPr>
          <w:rFonts w:ascii="標楷體" w:eastAsia="標楷體" w:hAnsi="標楷體"/>
          <w:sz w:val="20"/>
        </w:rPr>
      </w:pPr>
      <w:bookmarkStart w:id="0" w:name="_PictureBullets"/>
      <w:bookmarkEnd w:id="0"/>
      <w:r w:rsidRPr="00A97B90">
        <w:rPr>
          <w:rFonts w:ascii="標楷體" w:eastAsia="標楷體" w:hAnsi="標楷體" w:hint="eastAsia"/>
          <w:sz w:val="20"/>
        </w:rPr>
        <w:t>※主辦單位將依實際情形調整課程</w:t>
      </w:r>
    </w:p>
    <w:p w14:paraId="01C4FEEF" w14:textId="5D152873" w:rsidR="00E216C4" w:rsidRDefault="00E216C4" w:rsidP="00255AFD">
      <w:pPr>
        <w:pStyle w:val="a4"/>
        <w:adjustRightInd w:val="0"/>
        <w:snapToGrid w:val="0"/>
        <w:rPr>
          <w:rFonts w:ascii="標楷體" w:eastAsia="標楷體" w:hAnsi="標楷體"/>
          <w:szCs w:val="24"/>
        </w:rPr>
      </w:pPr>
      <w:r w:rsidRPr="00C70119">
        <w:rPr>
          <w:rFonts w:ascii="標楷體" w:eastAsia="標楷體" w:hAnsi="標楷體"/>
          <w:szCs w:val="24"/>
        </w:rPr>
        <w:t>----------</w:t>
      </w:r>
      <w:r w:rsidRPr="00C70119">
        <w:rPr>
          <w:rFonts w:ascii="標楷體" w:eastAsia="標楷體" w:hAnsi="標楷體"/>
          <w:szCs w:val="24"/>
        </w:rPr>
        <w:sym w:font="Wingdings" w:char="F022"/>
      </w:r>
      <w:r w:rsidRPr="00C70119">
        <w:rPr>
          <w:rFonts w:ascii="標楷體" w:eastAsia="標楷體" w:hAnsi="標楷體"/>
          <w:szCs w:val="24"/>
        </w:rPr>
        <w:t>--------------------------------------------------------</w:t>
      </w:r>
      <w:r w:rsidRPr="00C70119">
        <w:rPr>
          <w:rFonts w:ascii="標楷體" w:eastAsia="標楷體" w:hAnsi="標楷體" w:hint="eastAsia"/>
          <w:szCs w:val="24"/>
        </w:rPr>
        <w:t>-----</w:t>
      </w:r>
      <w:r w:rsidR="00F77E0A" w:rsidRPr="00C70119">
        <w:rPr>
          <w:rFonts w:ascii="標楷體" w:eastAsia="標楷體" w:hAnsi="標楷體" w:hint="eastAsia"/>
          <w:szCs w:val="24"/>
        </w:rPr>
        <w:t>-------</w:t>
      </w:r>
    </w:p>
    <w:tbl>
      <w:tblPr>
        <w:tblW w:w="500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0"/>
        <w:gridCol w:w="3331"/>
        <w:gridCol w:w="4372"/>
      </w:tblGrid>
      <w:tr w:rsidR="00255AFD" w:rsidRPr="00255AFD" w14:paraId="737DE3C9" w14:textId="77777777" w:rsidTr="00DF29BC">
        <w:trPr>
          <w:cantSplit/>
          <w:trHeight w:val="20"/>
          <w:jc w:val="center"/>
        </w:trPr>
        <w:tc>
          <w:tcPr>
            <w:tcW w:w="5000" w:type="pct"/>
            <w:gridSpan w:val="3"/>
            <w:shd w:val="clear" w:color="auto" w:fill="E5DFEC" w:themeFill="accent4" w:themeFillTint="33"/>
            <w:vAlign w:val="center"/>
          </w:tcPr>
          <w:p w14:paraId="67383CB5" w14:textId="398FE24B" w:rsidR="00255AFD" w:rsidRPr="00255AFD" w:rsidRDefault="00255AFD" w:rsidP="00A97B90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</w:rPr>
            </w:pPr>
            <w:r w:rsidRPr="00C70119">
              <w:rPr>
                <w:rFonts w:ascii="標楷體" w:eastAsia="標楷體" w:hAnsi="標楷體" w:hint="eastAsia"/>
                <w:b/>
              </w:rPr>
              <w:t>「</w:t>
            </w:r>
            <w:r w:rsidRPr="00A91D15">
              <w:rPr>
                <w:rFonts w:ascii="標楷體" w:eastAsia="標楷體" w:hAnsi="標楷體" w:hint="eastAsia"/>
                <w:b/>
              </w:rPr>
              <w:t>國際經貿新局</w:t>
            </w:r>
            <w:r w:rsidR="00A60AEF">
              <w:rPr>
                <w:rFonts w:ascii="標楷體" w:eastAsia="標楷體" w:hAnsi="標楷體" w:hint="eastAsia"/>
                <w:b/>
              </w:rPr>
              <w:t>之</w:t>
            </w:r>
            <w:r w:rsidRPr="00A91D15">
              <w:rPr>
                <w:rFonts w:ascii="標楷體" w:eastAsia="標楷體" w:hAnsi="標楷體" w:hint="eastAsia"/>
                <w:b/>
              </w:rPr>
              <w:t>台灣機會與挑戰</w:t>
            </w:r>
            <w:r w:rsidRPr="00C70119">
              <w:rPr>
                <w:rFonts w:ascii="標楷體" w:eastAsia="標楷體" w:hAnsi="標楷體" w:hint="eastAsia"/>
                <w:b/>
              </w:rPr>
              <w:t>」研討會</w:t>
            </w:r>
            <w:r w:rsidRPr="00C70119">
              <w:rPr>
                <w:rFonts w:ascii="標楷體" w:eastAsia="標楷體" w:hAnsi="標楷體"/>
                <w:b/>
                <w:bCs/>
              </w:rPr>
              <w:t>報名表</w:t>
            </w:r>
          </w:p>
        </w:tc>
      </w:tr>
      <w:tr w:rsidR="00255AFD" w:rsidRPr="00255AFD" w14:paraId="07C6AB14" w14:textId="77777777" w:rsidTr="00DF29BC">
        <w:trPr>
          <w:cantSplit/>
          <w:trHeight w:val="20"/>
          <w:jc w:val="center"/>
        </w:trPr>
        <w:tc>
          <w:tcPr>
            <w:tcW w:w="1006" w:type="pct"/>
            <w:vAlign w:val="center"/>
            <w:hideMark/>
          </w:tcPr>
          <w:p w14:paraId="74A0A9F0" w14:textId="458173CA" w:rsidR="00255AFD" w:rsidRPr="00255AFD" w:rsidRDefault="00C11A5C" w:rsidP="00A97B90">
            <w:pPr>
              <w:adjustRightInd w:val="0"/>
              <w:snapToGrid w:val="0"/>
              <w:spacing w:beforeLines="25" w:before="90" w:afterLines="25" w:after="90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  <w:r w:rsidR="00255AFD" w:rsidRPr="00255AFD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3994" w:type="pct"/>
            <w:gridSpan w:val="2"/>
            <w:vAlign w:val="center"/>
          </w:tcPr>
          <w:p w14:paraId="52A46515" w14:textId="77777777" w:rsidR="00255AFD" w:rsidRPr="00255AFD" w:rsidRDefault="00255AFD" w:rsidP="00A97B90">
            <w:pPr>
              <w:adjustRightInd w:val="0"/>
              <w:snapToGrid w:val="0"/>
              <w:spacing w:beforeLines="25" w:before="90" w:afterLines="25" w:after="90"/>
              <w:rPr>
                <w:rFonts w:ascii="標楷體" w:eastAsia="標楷體" w:hAnsi="標楷體"/>
              </w:rPr>
            </w:pPr>
          </w:p>
        </w:tc>
      </w:tr>
      <w:tr w:rsidR="00255AFD" w:rsidRPr="00255AFD" w14:paraId="5C5DDF6B" w14:textId="77777777" w:rsidTr="00DF29BC">
        <w:trPr>
          <w:cantSplit/>
          <w:trHeight w:val="20"/>
          <w:jc w:val="center"/>
        </w:trPr>
        <w:tc>
          <w:tcPr>
            <w:tcW w:w="1006" w:type="pct"/>
            <w:vAlign w:val="center"/>
          </w:tcPr>
          <w:p w14:paraId="6B9DC693" w14:textId="6D2D69D1" w:rsidR="00255AFD" w:rsidRPr="00255AFD" w:rsidRDefault="00C11A5C" w:rsidP="00A97B90">
            <w:pPr>
              <w:adjustRightInd w:val="0"/>
              <w:snapToGrid w:val="0"/>
              <w:spacing w:beforeLines="25" w:before="90" w:afterLines="25" w:after="90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  <w:r w:rsidR="00255AFD" w:rsidRPr="00255AFD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994" w:type="pct"/>
            <w:gridSpan w:val="2"/>
            <w:vAlign w:val="center"/>
          </w:tcPr>
          <w:p w14:paraId="1ED7EAF8" w14:textId="77777777" w:rsidR="00255AFD" w:rsidRPr="00255AFD" w:rsidRDefault="00255AFD" w:rsidP="00A97B90">
            <w:pPr>
              <w:adjustRightInd w:val="0"/>
              <w:snapToGrid w:val="0"/>
              <w:spacing w:beforeLines="25" w:before="90" w:afterLines="25" w:after="90"/>
              <w:rPr>
                <w:rFonts w:ascii="標楷體" w:eastAsia="標楷體" w:hAnsi="標楷體"/>
              </w:rPr>
            </w:pPr>
          </w:p>
        </w:tc>
      </w:tr>
      <w:tr w:rsidR="00255AFD" w:rsidRPr="00255AFD" w14:paraId="46E86119" w14:textId="77777777" w:rsidTr="00DF29BC">
        <w:trPr>
          <w:cantSplit/>
          <w:trHeight w:val="20"/>
          <w:jc w:val="center"/>
        </w:trPr>
        <w:tc>
          <w:tcPr>
            <w:tcW w:w="1006" w:type="pct"/>
            <w:vAlign w:val="center"/>
            <w:hideMark/>
          </w:tcPr>
          <w:p w14:paraId="1850F5F9" w14:textId="77777777" w:rsidR="00255AFD" w:rsidRPr="00255AFD" w:rsidRDefault="00255AFD" w:rsidP="00A97B90">
            <w:pPr>
              <w:adjustRightInd w:val="0"/>
              <w:snapToGrid w:val="0"/>
              <w:spacing w:beforeLines="25" w:before="90" w:afterLines="25" w:after="90"/>
              <w:ind w:leftChars="50" w:left="120"/>
              <w:jc w:val="center"/>
              <w:rPr>
                <w:rFonts w:ascii="標楷體" w:eastAsia="標楷體" w:hAnsi="標楷體"/>
              </w:rPr>
            </w:pPr>
            <w:r w:rsidRPr="00255AFD">
              <w:rPr>
                <w:rFonts w:ascii="標楷體" w:eastAsia="標楷體" w:hAnsi="標楷體" w:hint="eastAsia"/>
              </w:rPr>
              <w:t>姓名/職稱</w:t>
            </w:r>
          </w:p>
        </w:tc>
        <w:tc>
          <w:tcPr>
            <w:tcW w:w="1727" w:type="pct"/>
            <w:vAlign w:val="center"/>
            <w:hideMark/>
          </w:tcPr>
          <w:p w14:paraId="74F90CB9" w14:textId="77777777" w:rsidR="00255AFD" w:rsidRPr="00255AFD" w:rsidRDefault="00255AFD" w:rsidP="00A97B90">
            <w:pPr>
              <w:adjustRightInd w:val="0"/>
              <w:snapToGrid w:val="0"/>
              <w:spacing w:beforeLines="25" w:before="90" w:afterLines="25" w:after="90"/>
              <w:ind w:left="51"/>
              <w:jc w:val="center"/>
              <w:rPr>
                <w:rFonts w:ascii="標楷體" w:eastAsia="標楷體" w:hAnsi="標楷體"/>
              </w:rPr>
            </w:pPr>
            <w:r w:rsidRPr="00255AFD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267" w:type="pct"/>
            <w:vAlign w:val="center"/>
            <w:hideMark/>
          </w:tcPr>
          <w:p w14:paraId="2BE9E44E" w14:textId="23B9B58D" w:rsidR="00255AFD" w:rsidRPr="00255AFD" w:rsidRDefault="00255AFD" w:rsidP="00A97B90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</w:rPr>
            </w:pPr>
            <w:r w:rsidRPr="00255AFD">
              <w:rPr>
                <w:rFonts w:ascii="標楷體" w:eastAsia="標楷體" w:hAnsi="標楷體" w:cs="Arial"/>
              </w:rPr>
              <w:t>參加方式</w:t>
            </w:r>
          </w:p>
        </w:tc>
      </w:tr>
      <w:tr w:rsidR="00255AFD" w:rsidRPr="00255AFD" w14:paraId="1ECE6D8F" w14:textId="77777777" w:rsidTr="00DF29BC">
        <w:trPr>
          <w:cantSplit/>
          <w:trHeight w:val="20"/>
          <w:jc w:val="center"/>
        </w:trPr>
        <w:tc>
          <w:tcPr>
            <w:tcW w:w="1006" w:type="pct"/>
          </w:tcPr>
          <w:p w14:paraId="5BE1D0F9" w14:textId="77777777" w:rsidR="00255AFD" w:rsidRPr="00255AFD" w:rsidRDefault="00255AFD" w:rsidP="00A97B90">
            <w:pPr>
              <w:adjustRightInd w:val="0"/>
              <w:snapToGrid w:val="0"/>
              <w:spacing w:beforeLines="25" w:before="90" w:afterLines="25" w:after="90"/>
              <w:ind w:leftChars="50" w:lef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7" w:type="pct"/>
          </w:tcPr>
          <w:p w14:paraId="011AD8F2" w14:textId="77777777" w:rsidR="00255AFD" w:rsidRPr="00255AFD" w:rsidRDefault="00255AFD" w:rsidP="00A97B90">
            <w:pPr>
              <w:adjustRightInd w:val="0"/>
              <w:snapToGrid w:val="0"/>
              <w:spacing w:beforeLines="25" w:before="90" w:afterLines="25" w:after="90"/>
              <w:ind w:left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7" w:type="pct"/>
            <w:vAlign w:val="center"/>
          </w:tcPr>
          <w:p w14:paraId="188E1BD5" w14:textId="3C41EA32" w:rsidR="00255AFD" w:rsidRPr="00255AFD" w:rsidRDefault="00A97B90" w:rsidP="00A97B90">
            <w:pPr>
              <w:adjustRightInd w:val="0"/>
              <w:snapToGrid w:val="0"/>
              <w:spacing w:beforeLines="25" w:before="90" w:afterLines="25" w:after="90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 w:rsidR="00775D7D">
              <w:rPr>
                <w:rFonts w:ascii="標楷體" w:eastAsia="標楷體" w:hAnsi="標楷體" w:cs="Arial" w:hint="eastAsia"/>
              </w:rPr>
              <w:t xml:space="preserve"> </w:t>
            </w:r>
            <w:r w:rsidR="00255AFD" w:rsidRPr="00255AFD">
              <w:rPr>
                <w:rFonts w:ascii="標楷體" w:eastAsia="標楷體" w:hAnsi="標楷體" w:cs="Arial"/>
              </w:rPr>
              <w:t>出席現場</w:t>
            </w:r>
            <w:r w:rsidR="00C11A5C">
              <w:rPr>
                <w:rFonts w:ascii="標楷體" w:eastAsia="標楷體" w:hAnsi="標楷體" w:cs="Arial" w:hint="eastAsia"/>
              </w:rPr>
              <w:t xml:space="preserve"> </w:t>
            </w:r>
            <w:r w:rsidR="00C11A5C"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="00775D7D">
              <w:rPr>
                <w:rFonts w:ascii="標楷體" w:eastAsia="標楷體" w:hAnsi="標楷體" w:cs="Arial" w:hint="eastAsia"/>
              </w:rPr>
              <w:t xml:space="preserve"> </w:t>
            </w:r>
            <w:proofErr w:type="gramStart"/>
            <w:r w:rsidR="00C11A5C" w:rsidRPr="00255AFD">
              <w:rPr>
                <w:rFonts w:ascii="標楷體" w:eastAsia="標楷體" w:hAnsi="標楷體" w:cs="Arial"/>
              </w:rPr>
              <w:t>線上觀看</w:t>
            </w:r>
            <w:proofErr w:type="gramEnd"/>
            <w:r w:rsidR="00C11A5C" w:rsidRPr="00255AFD">
              <w:rPr>
                <w:rFonts w:ascii="標楷體" w:eastAsia="標楷體" w:hAnsi="標楷體" w:cs="Arial"/>
              </w:rPr>
              <w:t>直播</w:t>
            </w:r>
          </w:p>
        </w:tc>
      </w:tr>
      <w:tr w:rsidR="00255AFD" w:rsidRPr="00A97B90" w14:paraId="67C61057" w14:textId="77777777" w:rsidTr="00DF29BC">
        <w:trPr>
          <w:cantSplit/>
          <w:trHeight w:val="20"/>
          <w:jc w:val="center"/>
        </w:trPr>
        <w:tc>
          <w:tcPr>
            <w:tcW w:w="1006" w:type="pct"/>
          </w:tcPr>
          <w:p w14:paraId="0DAEBAF7" w14:textId="77777777" w:rsidR="00255AFD" w:rsidRPr="00255AFD" w:rsidRDefault="00255AFD" w:rsidP="00A97B90">
            <w:pPr>
              <w:adjustRightInd w:val="0"/>
              <w:snapToGrid w:val="0"/>
              <w:spacing w:beforeLines="25" w:before="90" w:afterLines="25" w:after="90"/>
              <w:ind w:leftChars="50" w:lef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7" w:type="pct"/>
          </w:tcPr>
          <w:p w14:paraId="03474C0F" w14:textId="77777777" w:rsidR="00255AFD" w:rsidRPr="00255AFD" w:rsidRDefault="00255AFD" w:rsidP="00A97B90">
            <w:pPr>
              <w:adjustRightInd w:val="0"/>
              <w:snapToGrid w:val="0"/>
              <w:spacing w:beforeLines="25" w:before="90" w:afterLines="25" w:after="90"/>
              <w:ind w:left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7" w:type="pct"/>
            <w:vAlign w:val="center"/>
          </w:tcPr>
          <w:p w14:paraId="0FD7E057" w14:textId="03AAFD24" w:rsidR="00255AFD" w:rsidRPr="00775D7D" w:rsidRDefault="00C11A5C" w:rsidP="00775D7D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spacing w:beforeLines="25" w:before="90" w:afterLines="25" w:after="90"/>
              <w:ind w:leftChars="0"/>
              <w:rPr>
                <w:rFonts w:ascii="標楷體" w:eastAsia="標楷體" w:hAnsi="標楷體"/>
              </w:rPr>
            </w:pPr>
            <w:r w:rsidRPr="00775D7D">
              <w:rPr>
                <w:rFonts w:ascii="標楷體" w:eastAsia="標楷體" w:hAnsi="標楷體" w:cs="Arial"/>
              </w:rPr>
              <w:t>出席現場</w:t>
            </w:r>
            <w:r w:rsidRPr="00775D7D">
              <w:rPr>
                <w:rFonts w:ascii="標楷體" w:eastAsia="標楷體" w:hAnsi="標楷體" w:cs="Arial" w:hint="eastAsia"/>
              </w:rPr>
              <w:t xml:space="preserve"> </w:t>
            </w:r>
            <w:r w:rsidRPr="00775D7D">
              <w:rPr>
                <w:rFonts w:ascii="標楷體" w:eastAsia="標楷體" w:hAnsi="標楷體" w:cs="Arial"/>
              </w:rPr>
              <w:t xml:space="preserve"> </w:t>
            </w:r>
            <w:r w:rsidR="00A97B90" w:rsidRPr="00775D7D">
              <w:rPr>
                <w:rFonts w:ascii="標楷體" w:eastAsia="標楷體" w:hAnsi="標楷體" w:cs="Arial" w:hint="eastAsia"/>
              </w:rPr>
              <w:t>□</w:t>
            </w:r>
            <w:r w:rsidR="00775D7D">
              <w:rPr>
                <w:rFonts w:ascii="標楷體" w:eastAsia="標楷體" w:hAnsi="標楷體" w:cs="Arial" w:hint="eastAsia"/>
              </w:rPr>
              <w:t xml:space="preserve"> </w:t>
            </w:r>
            <w:proofErr w:type="gramStart"/>
            <w:r w:rsidRPr="00775D7D">
              <w:rPr>
                <w:rFonts w:ascii="標楷體" w:eastAsia="標楷體" w:hAnsi="標楷體" w:cs="Arial"/>
              </w:rPr>
              <w:t>線上觀看</w:t>
            </w:r>
            <w:proofErr w:type="gramEnd"/>
            <w:r w:rsidRPr="00775D7D">
              <w:rPr>
                <w:rFonts w:ascii="標楷體" w:eastAsia="標楷體" w:hAnsi="標楷體" w:cs="Arial"/>
              </w:rPr>
              <w:t>直播</w:t>
            </w:r>
          </w:p>
        </w:tc>
      </w:tr>
    </w:tbl>
    <w:p w14:paraId="4455DDB0" w14:textId="77777777" w:rsidR="00E216C4" w:rsidRPr="007C0241" w:rsidRDefault="00E216C4" w:rsidP="00307F2E">
      <w:pPr>
        <w:adjustRightInd w:val="0"/>
        <w:snapToGrid w:val="0"/>
        <w:spacing w:line="260" w:lineRule="exact"/>
        <w:rPr>
          <w:rFonts w:ascii="標楷體" w:eastAsia="標楷體" w:hAnsi="標楷體" w:cs="Arial"/>
        </w:rPr>
      </w:pPr>
      <w:r w:rsidRPr="007C0241">
        <w:rPr>
          <w:rFonts w:ascii="標楷體" w:eastAsia="標楷體" w:hAnsi="標楷體" w:cs="Arial" w:hint="eastAsia"/>
        </w:rPr>
        <w:t>備註：</w:t>
      </w:r>
    </w:p>
    <w:p w14:paraId="2D269031" w14:textId="77777777" w:rsidR="00E216C4" w:rsidRPr="007C0241" w:rsidRDefault="00FE3E6B" w:rsidP="00FE3E6B">
      <w:pPr>
        <w:adjustRightInd w:val="0"/>
        <w:snapToGrid w:val="0"/>
        <w:spacing w:line="300" w:lineRule="exact"/>
        <w:rPr>
          <w:rFonts w:ascii="標楷體" w:eastAsia="標楷體" w:hAnsi="標楷體" w:cs="Arial"/>
        </w:rPr>
      </w:pPr>
      <w:r w:rsidRPr="007C0241">
        <w:rPr>
          <w:rFonts w:ascii="標楷體" w:eastAsia="標楷體" w:hAnsi="標楷體" w:cs="Arial" w:hint="eastAsia"/>
        </w:rPr>
        <w:t>1、</w:t>
      </w:r>
      <w:r w:rsidRPr="007C0241">
        <w:rPr>
          <w:rFonts w:ascii="標楷體" w:eastAsia="標楷體" w:hAnsi="標楷體" w:hint="eastAsia"/>
        </w:rPr>
        <w:t>報名表填妥後，請傳真（02-27542895）或e-mail</w:t>
      </w:r>
      <w:proofErr w:type="gramStart"/>
      <w:r w:rsidRPr="007C0241">
        <w:rPr>
          <w:rFonts w:ascii="標楷體" w:eastAsia="標楷體" w:hAnsi="標楷體" w:hint="eastAsia"/>
        </w:rPr>
        <w:t>（</w:t>
      </w:r>
      <w:proofErr w:type="spellStart"/>
      <w:proofErr w:type="gramEnd"/>
      <w:r w:rsidRPr="007C0241">
        <w:rPr>
          <w:rFonts w:ascii="標楷體" w:eastAsia="標楷體" w:hAnsi="標楷體" w:hint="eastAsia"/>
        </w:rPr>
        <w:t>ywchan@cnfi.org.tw</w:t>
      </w:r>
      <w:proofErr w:type="spellEnd"/>
      <w:proofErr w:type="gramStart"/>
      <w:r w:rsidRPr="007C0241">
        <w:rPr>
          <w:rFonts w:ascii="標楷體" w:eastAsia="標楷體" w:hAnsi="標楷體" w:hint="eastAsia"/>
        </w:rPr>
        <w:t>）</w:t>
      </w:r>
      <w:proofErr w:type="gramEnd"/>
      <w:r w:rsidRPr="007C0241">
        <w:rPr>
          <w:rFonts w:ascii="標楷體" w:eastAsia="標楷體" w:hAnsi="標楷體" w:hint="eastAsia"/>
        </w:rPr>
        <w:t>工業總會。</w:t>
      </w:r>
    </w:p>
    <w:p w14:paraId="215E578E" w14:textId="52341CFE" w:rsidR="00255AFD" w:rsidRPr="004803B7" w:rsidRDefault="00FE3E6B" w:rsidP="00255AFD">
      <w:pPr>
        <w:adjustRightInd w:val="0"/>
        <w:snapToGrid w:val="0"/>
        <w:rPr>
          <w:rFonts w:ascii="標楷體" w:eastAsia="標楷體" w:hAnsi="標楷體"/>
        </w:rPr>
      </w:pPr>
      <w:r w:rsidRPr="00255AFD">
        <w:rPr>
          <w:rFonts w:ascii="標楷體" w:eastAsia="標楷體" w:hAnsi="標楷體" w:hint="eastAsia"/>
        </w:rPr>
        <w:t>2、</w:t>
      </w:r>
      <w:r w:rsidRPr="004803B7">
        <w:rPr>
          <w:rFonts w:ascii="標楷體" w:eastAsia="標楷體" w:hAnsi="標楷體" w:hint="eastAsia"/>
        </w:rPr>
        <w:t>本研討會為免費參加，</w:t>
      </w:r>
      <w:r w:rsidR="004803B7" w:rsidRPr="004803B7">
        <w:rPr>
          <w:rFonts w:ascii="標楷體" w:eastAsia="標楷體" w:hAnsi="標楷體" w:cs="Arial"/>
          <w:shd w:val="clear" w:color="auto" w:fill="FFFFFF"/>
        </w:rPr>
        <w:t>因名額有限，以業界</w:t>
      </w:r>
      <w:r w:rsidR="004803B7" w:rsidRPr="004803B7">
        <w:rPr>
          <w:rStyle w:val="af1"/>
          <w:rFonts w:ascii="標楷體" w:eastAsia="標楷體" w:hAnsi="標楷體" w:cs="Arial"/>
          <w:i w:val="0"/>
          <w:iCs w:val="0"/>
          <w:shd w:val="clear" w:color="auto" w:fill="FFFFFF"/>
        </w:rPr>
        <w:t>代表為優先</w:t>
      </w:r>
      <w:r w:rsidR="004803B7" w:rsidRPr="004803B7">
        <w:rPr>
          <w:rFonts w:ascii="標楷體" w:eastAsia="標楷體" w:hAnsi="標楷體" w:cs="Arial"/>
          <w:shd w:val="clear" w:color="auto" w:fill="FFFFFF"/>
        </w:rPr>
        <w:t>，</w:t>
      </w:r>
      <w:r w:rsidR="004803B7" w:rsidRPr="004803B7">
        <w:rPr>
          <w:rStyle w:val="af1"/>
          <w:rFonts w:ascii="標楷體" w:eastAsia="標楷體" w:hAnsi="標楷體" w:cs="Arial"/>
          <w:i w:val="0"/>
          <w:iCs w:val="0"/>
          <w:shd w:val="clear" w:color="auto" w:fill="FFFFFF"/>
        </w:rPr>
        <w:t>恕不接受個人報名</w:t>
      </w:r>
      <w:r w:rsidR="004803B7" w:rsidRPr="004803B7">
        <w:rPr>
          <w:rFonts w:ascii="標楷體" w:eastAsia="標楷體" w:hAnsi="標楷體" w:cs="Arial"/>
          <w:shd w:val="clear" w:color="auto" w:fill="FFFFFF"/>
        </w:rPr>
        <w:t>，敬請見諒。</w:t>
      </w:r>
      <w:r w:rsidR="00255AFD" w:rsidRPr="004803B7">
        <w:rPr>
          <w:rFonts w:ascii="標楷體" w:eastAsia="標楷體" w:hAnsi="標楷體" w:hint="eastAsia"/>
        </w:rPr>
        <w:t>報名出席現場者，每</w:t>
      </w:r>
      <w:r w:rsidR="004803B7">
        <w:rPr>
          <w:rFonts w:ascii="標楷體" w:eastAsia="標楷體" w:hAnsi="標楷體" w:hint="eastAsia"/>
        </w:rPr>
        <w:t>單位</w:t>
      </w:r>
      <w:r w:rsidR="00255AFD" w:rsidRPr="004803B7">
        <w:rPr>
          <w:rFonts w:ascii="標楷體" w:eastAsia="標楷體" w:hAnsi="標楷體" w:hint="eastAsia"/>
        </w:rPr>
        <w:t>以二名為限。</w:t>
      </w:r>
      <w:proofErr w:type="gramStart"/>
      <w:r w:rsidR="00255AFD" w:rsidRPr="004803B7">
        <w:rPr>
          <w:rFonts w:ascii="標楷體" w:eastAsia="標楷體" w:hAnsi="標楷體" w:hint="eastAsia"/>
        </w:rPr>
        <w:t>報名</w:t>
      </w:r>
      <w:r w:rsidR="00255AFD" w:rsidRPr="004803B7">
        <w:rPr>
          <w:rFonts w:ascii="標楷體" w:eastAsia="標楷體" w:hAnsi="標楷體" w:cs="Arial"/>
        </w:rPr>
        <w:t>線上觀看</w:t>
      </w:r>
      <w:proofErr w:type="gramEnd"/>
      <w:r w:rsidR="00255AFD" w:rsidRPr="004803B7">
        <w:rPr>
          <w:rFonts w:ascii="標楷體" w:eastAsia="標楷體" w:hAnsi="標楷體" w:cs="Arial"/>
        </w:rPr>
        <w:t>直播者</w:t>
      </w:r>
      <w:r w:rsidR="00255AFD" w:rsidRPr="004803B7">
        <w:rPr>
          <w:rFonts w:ascii="標楷體" w:eastAsia="標楷體" w:hAnsi="標楷體" w:cs="Arial" w:hint="eastAsia"/>
        </w:rPr>
        <w:t>，名額不限</w:t>
      </w:r>
      <w:r w:rsidR="00255AFD" w:rsidRPr="004803B7">
        <w:rPr>
          <w:rFonts w:ascii="標楷體" w:eastAsia="標楷體" w:hAnsi="標楷體" w:cs="Posterama"/>
        </w:rPr>
        <w:t>。</w:t>
      </w:r>
    </w:p>
    <w:p w14:paraId="4853308C" w14:textId="579F972C" w:rsidR="00B868A9" w:rsidRPr="00255AFD" w:rsidRDefault="00C11A5C" w:rsidP="00FE3E6B">
      <w:pPr>
        <w:adjustRightInd w:val="0"/>
        <w:snapToGrid w:val="0"/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</w:t>
      </w:r>
      <w:r w:rsidR="00FE3E6B" w:rsidRPr="00255AFD">
        <w:rPr>
          <w:rFonts w:ascii="標楷體" w:eastAsia="標楷體" w:hAnsi="標楷體" w:hint="eastAsia"/>
        </w:rPr>
        <w:t>、本案連絡人：</w:t>
      </w:r>
      <w:r w:rsidR="00FE3E6B" w:rsidRPr="00255AFD">
        <w:rPr>
          <w:rFonts w:ascii="標楷體" w:eastAsia="標楷體" w:hAnsi="標楷體"/>
        </w:rPr>
        <w:t>詹雅雯、</w:t>
      </w:r>
      <w:proofErr w:type="gramStart"/>
      <w:r w:rsidR="00FE3E6B" w:rsidRPr="00255AFD">
        <w:rPr>
          <w:rFonts w:ascii="標楷體" w:eastAsia="標楷體" w:hAnsi="標楷體" w:hint="eastAsia"/>
        </w:rPr>
        <w:t>于</w:t>
      </w:r>
      <w:proofErr w:type="gramEnd"/>
      <w:r w:rsidR="00FE3E6B" w:rsidRPr="00255AFD">
        <w:rPr>
          <w:rFonts w:ascii="標楷體" w:eastAsia="標楷體" w:hAnsi="標楷體" w:hint="eastAsia"/>
        </w:rPr>
        <w:t>心</w:t>
      </w:r>
      <w:proofErr w:type="gramStart"/>
      <w:r w:rsidR="00FE3E6B" w:rsidRPr="00255AFD">
        <w:rPr>
          <w:rFonts w:ascii="標楷體" w:eastAsia="標楷體" w:hAnsi="標楷體" w:hint="eastAsia"/>
        </w:rPr>
        <w:t>怡</w:t>
      </w:r>
      <w:proofErr w:type="gramEnd"/>
      <w:r w:rsidR="00FE3E6B" w:rsidRPr="00255AFD">
        <w:rPr>
          <w:rFonts w:ascii="標楷體" w:eastAsia="標楷體" w:hAnsi="標楷體" w:hint="eastAsia"/>
        </w:rPr>
        <w:t xml:space="preserve">   電話：02</w:t>
      </w:r>
      <w:r w:rsidR="00FE3E6B" w:rsidRPr="00255AFD">
        <w:rPr>
          <w:rFonts w:ascii="標楷體" w:eastAsia="標楷體" w:hAnsi="標楷體"/>
        </w:rPr>
        <w:t>-</w:t>
      </w:r>
      <w:r w:rsidR="00FE3E6B" w:rsidRPr="00255AFD">
        <w:rPr>
          <w:rFonts w:ascii="標楷體" w:eastAsia="標楷體" w:hAnsi="標楷體" w:hint="eastAsia"/>
        </w:rPr>
        <w:t>27033500</w:t>
      </w:r>
      <w:r w:rsidR="00FE3E6B" w:rsidRPr="00255AFD">
        <w:rPr>
          <w:rFonts w:ascii="標楷體" w:eastAsia="標楷體" w:hAnsi="標楷體"/>
        </w:rPr>
        <w:t>#</w:t>
      </w:r>
      <w:r w:rsidR="00FE3E6B" w:rsidRPr="00255AFD">
        <w:rPr>
          <w:rFonts w:ascii="標楷體" w:eastAsia="標楷體" w:hAnsi="標楷體" w:hint="eastAsia"/>
        </w:rPr>
        <w:t>197、178</w:t>
      </w:r>
    </w:p>
    <w:sectPr w:rsidR="00B868A9" w:rsidRPr="00255AFD" w:rsidSect="00B257CE">
      <w:pgSz w:w="11906" w:h="16838"/>
      <w:pgMar w:top="1134" w:right="1134" w:bottom="1134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E6126" w14:textId="77777777" w:rsidR="004A6433" w:rsidRDefault="004A6433" w:rsidP="00EE6319">
      <w:r>
        <w:separator/>
      </w:r>
    </w:p>
  </w:endnote>
  <w:endnote w:type="continuationSeparator" w:id="0">
    <w:p w14:paraId="41F5A589" w14:textId="77777777" w:rsidR="004A6433" w:rsidRDefault="004A6433" w:rsidP="00EE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PGothic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71DA3" w14:textId="77777777" w:rsidR="004A6433" w:rsidRDefault="004A6433" w:rsidP="00EE6319">
      <w:r>
        <w:separator/>
      </w:r>
    </w:p>
  </w:footnote>
  <w:footnote w:type="continuationSeparator" w:id="0">
    <w:p w14:paraId="132D3766" w14:textId="77777777" w:rsidR="004A6433" w:rsidRDefault="004A6433" w:rsidP="00EE6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F4577"/>
    <w:multiLevelType w:val="hybridMultilevel"/>
    <w:tmpl w:val="2F8C6D48"/>
    <w:lvl w:ilvl="0" w:tplc="690EBB7C">
      <w:start w:val="3"/>
      <w:numFmt w:val="bullet"/>
      <w:lvlText w:val="□"/>
      <w:lvlJc w:val="left"/>
      <w:pPr>
        <w:ind w:left="60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375F6C1D"/>
    <w:multiLevelType w:val="hybridMultilevel"/>
    <w:tmpl w:val="169CCDEA"/>
    <w:lvl w:ilvl="0" w:tplc="C136E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E963DB"/>
    <w:multiLevelType w:val="hybridMultilevel"/>
    <w:tmpl w:val="CBD64814"/>
    <w:lvl w:ilvl="0" w:tplc="E65CD534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714750"/>
    <w:multiLevelType w:val="hybridMultilevel"/>
    <w:tmpl w:val="1A6021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4BC244C"/>
    <w:multiLevelType w:val="hybridMultilevel"/>
    <w:tmpl w:val="795AF3A2"/>
    <w:lvl w:ilvl="0" w:tplc="04090003">
      <w:start w:val="1"/>
      <w:numFmt w:val="bullet"/>
      <w:lvlText w:val="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none [665]" strokecolor="none [665]">
      <v:fill color="none [665]"/>
      <v:stroke color="none [665]" weight="10pt" linestyle="thinThin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A9"/>
    <w:rsid w:val="00002AC0"/>
    <w:rsid w:val="000100FF"/>
    <w:rsid w:val="00012C39"/>
    <w:rsid w:val="00014212"/>
    <w:rsid w:val="000147DB"/>
    <w:rsid w:val="00016A5B"/>
    <w:rsid w:val="00016C8F"/>
    <w:rsid w:val="00020AE2"/>
    <w:rsid w:val="0002189D"/>
    <w:rsid w:val="000221CF"/>
    <w:rsid w:val="0002499C"/>
    <w:rsid w:val="00024EF6"/>
    <w:rsid w:val="00024F3B"/>
    <w:rsid w:val="00027200"/>
    <w:rsid w:val="00033766"/>
    <w:rsid w:val="00033A1A"/>
    <w:rsid w:val="0003673E"/>
    <w:rsid w:val="00036D52"/>
    <w:rsid w:val="00042933"/>
    <w:rsid w:val="00042AFF"/>
    <w:rsid w:val="000446FE"/>
    <w:rsid w:val="00044C82"/>
    <w:rsid w:val="000452A7"/>
    <w:rsid w:val="00045F8D"/>
    <w:rsid w:val="00046C6E"/>
    <w:rsid w:val="00050D78"/>
    <w:rsid w:val="00053F3B"/>
    <w:rsid w:val="0005562B"/>
    <w:rsid w:val="00055C8D"/>
    <w:rsid w:val="00056A62"/>
    <w:rsid w:val="00056AE1"/>
    <w:rsid w:val="00060CFC"/>
    <w:rsid w:val="000661DB"/>
    <w:rsid w:val="00067361"/>
    <w:rsid w:val="00070E53"/>
    <w:rsid w:val="00071B92"/>
    <w:rsid w:val="0007224B"/>
    <w:rsid w:val="00077549"/>
    <w:rsid w:val="00080657"/>
    <w:rsid w:val="00081216"/>
    <w:rsid w:val="00081CC6"/>
    <w:rsid w:val="0008282B"/>
    <w:rsid w:val="000837C7"/>
    <w:rsid w:val="00083AA6"/>
    <w:rsid w:val="00083D6C"/>
    <w:rsid w:val="00084B35"/>
    <w:rsid w:val="000854E6"/>
    <w:rsid w:val="00086CB8"/>
    <w:rsid w:val="00087002"/>
    <w:rsid w:val="0008705E"/>
    <w:rsid w:val="00094C34"/>
    <w:rsid w:val="00097711"/>
    <w:rsid w:val="000A76DB"/>
    <w:rsid w:val="000B464A"/>
    <w:rsid w:val="000B46E5"/>
    <w:rsid w:val="000B4ADB"/>
    <w:rsid w:val="000B53A1"/>
    <w:rsid w:val="000B6261"/>
    <w:rsid w:val="000B6D79"/>
    <w:rsid w:val="000B7CED"/>
    <w:rsid w:val="000C3E63"/>
    <w:rsid w:val="000C3F80"/>
    <w:rsid w:val="000C569D"/>
    <w:rsid w:val="000C5BA8"/>
    <w:rsid w:val="000C7368"/>
    <w:rsid w:val="000D14E0"/>
    <w:rsid w:val="000D1D69"/>
    <w:rsid w:val="000D289D"/>
    <w:rsid w:val="000E08A5"/>
    <w:rsid w:val="000E0F75"/>
    <w:rsid w:val="000E23E8"/>
    <w:rsid w:val="000E5699"/>
    <w:rsid w:val="000E62E3"/>
    <w:rsid w:val="000E7D09"/>
    <w:rsid w:val="000F0C90"/>
    <w:rsid w:val="000F42B7"/>
    <w:rsid w:val="000F66D8"/>
    <w:rsid w:val="000F7983"/>
    <w:rsid w:val="000F7DF2"/>
    <w:rsid w:val="001001B0"/>
    <w:rsid w:val="00100989"/>
    <w:rsid w:val="00104AAE"/>
    <w:rsid w:val="0010725A"/>
    <w:rsid w:val="00107C38"/>
    <w:rsid w:val="0011164E"/>
    <w:rsid w:val="00112016"/>
    <w:rsid w:val="001128F9"/>
    <w:rsid w:val="001157E2"/>
    <w:rsid w:val="00117269"/>
    <w:rsid w:val="00120489"/>
    <w:rsid w:val="00121258"/>
    <w:rsid w:val="00121EFF"/>
    <w:rsid w:val="00121FF1"/>
    <w:rsid w:val="001236E2"/>
    <w:rsid w:val="00124733"/>
    <w:rsid w:val="00124A9F"/>
    <w:rsid w:val="00125A44"/>
    <w:rsid w:val="00130261"/>
    <w:rsid w:val="00132092"/>
    <w:rsid w:val="00133725"/>
    <w:rsid w:val="00135CFA"/>
    <w:rsid w:val="001423F3"/>
    <w:rsid w:val="00143CD3"/>
    <w:rsid w:val="00144380"/>
    <w:rsid w:val="00145992"/>
    <w:rsid w:val="00146A92"/>
    <w:rsid w:val="00146C09"/>
    <w:rsid w:val="001522AF"/>
    <w:rsid w:val="001549B4"/>
    <w:rsid w:val="001578EB"/>
    <w:rsid w:val="00160FBD"/>
    <w:rsid w:val="00163BE3"/>
    <w:rsid w:val="0016502E"/>
    <w:rsid w:val="001665CD"/>
    <w:rsid w:val="00166BAB"/>
    <w:rsid w:val="001672CD"/>
    <w:rsid w:val="0016736E"/>
    <w:rsid w:val="001706EC"/>
    <w:rsid w:val="001710BC"/>
    <w:rsid w:val="0017171E"/>
    <w:rsid w:val="001752F8"/>
    <w:rsid w:val="001753DA"/>
    <w:rsid w:val="00175485"/>
    <w:rsid w:val="00176163"/>
    <w:rsid w:val="001762C5"/>
    <w:rsid w:val="00177272"/>
    <w:rsid w:val="001814AF"/>
    <w:rsid w:val="00182B38"/>
    <w:rsid w:val="00182D8B"/>
    <w:rsid w:val="00183276"/>
    <w:rsid w:val="00183B5F"/>
    <w:rsid w:val="00184285"/>
    <w:rsid w:val="001857F6"/>
    <w:rsid w:val="0018697C"/>
    <w:rsid w:val="00192397"/>
    <w:rsid w:val="001A1630"/>
    <w:rsid w:val="001A325C"/>
    <w:rsid w:val="001A3EC9"/>
    <w:rsid w:val="001B1883"/>
    <w:rsid w:val="001B4856"/>
    <w:rsid w:val="001B49D3"/>
    <w:rsid w:val="001C04B4"/>
    <w:rsid w:val="001C051C"/>
    <w:rsid w:val="001C0A19"/>
    <w:rsid w:val="001C1217"/>
    <w:rsid w:val="001C1720"/>
    <w:rsid w:val="001C4B96"/>
    <w:rsid w:val="001C4C7E"/>
    <w:rsid w:val="001C4FFF"/>
    <w:rsid w:val="001C6B48"/>
    <w:rsid w:val="001D12BC"/>
    <w:rsid w:val="001D32DC"/>
    <w:rsid w:val="001D33B5"/>
    <w:rsid w:val="001D344D"/>
    <w:rsid w:val="001D6435"/>
    <w:rsid w:val="001E3F92"/>
    <w:rsid w:val="001F05D4"/>
    <w:rsid w:val="001F14AF"/>
    <w:rsid w:val="001F645E"/>
    <w:rsid w:val="002043C9"/>
    <w:rsid w:val="00207188"/>
    <w:rsid w:val="0021071E"/>
    <w:rsid w:val="00211107"/>
    <w:rsid w:val="0021277E"/>
    <w:rsid w:val="00213E61"/>
    <w:rsid w:val="00215B82"/>
    <w:rsid w:val="00217A8B"/>
    <w:rsid w:val="00221E10"/>
    <w:rsid w:val="00224020"/>
    <w:rsid w:val="00224601"/>
    <w:rsid w:val="00224A20"/>
    <w:rsid w:val="00225BD0"/>
    <w:rsid w:val="002264BF"/>
    <w:rsid w:val="00227544"/>
    <w:rsid w:val="002279F0"/>
    <w:rsid w:val="002301F6"/>
    <w:rsid w:val="00233C8D"/>
    <w:rsid w:val="002375BF"/>
    <w:rsid w:val="00237A6D"/>
    <w:rsid w:val="00243590"/>
    <w:rsid w:val="002445D6"/>
    <w:rsid w:val="00245071"/>
    <w:rsid w:val="00247779"/>
    <w:rsid w:val="002501B6"/>
    <w:rsid w:val="00250D19"/>
    <w:rsid w:val="00250E20"/>
    <w:rsid w:val="00251F1D"/>
    <w:rsid w:val="00254BB5"/>
    <w:rsid w:val="00255AFD"/>
    <w:rsid w:val="002575CF"/>
    <w:rsid w:val="00260F9E"/>
    <w:rsid w:val="00263E19"/>
    <w:rsid w:val="00265B14"/>
    <w:rsid w:val="00266EA0"/>
    <w:rsid w:val="0026726E"/>
    <w:rsid w:val="00272AB1"/>
    <w:rsid w:val="00273EB3"/>
    <w:rsid w:val="00274505"/>
    <w:rsid w:val="00277C4A"/>
    <w:rsid w:val="002803D0"/>
    <w:rsid w:val="00282126"/>
    <w:rsid w:val="002850F2"/>
    <w:rsid w:val="00285EBF"/>
    <w:rsid w:val="002900A6"/>
    <w:rsid w:val="00292C6B"/>
    <w:rsid w:val="002933CE"/>
    <w:rsid w:val="0029654B"/>
    <w:rsid w:val="00296D52"/>
    <w:rsid w:val="002978B9"/>
    <w:rsid w:val="002A3191"/>
    <w:rsid w:val="002A4E36"/>
    <w:rsid w:val="002A779A"/>
    <w:rsid w:val="002B0376"/>
    <w:rsid w:val="002B1130"/>
    <w:rsid w:val="002B1629"/>
    <w:rsid w:val="002B429F"/>
    <w:rsid w:val="002B5D0F"/>
    <w:rsid w:val="002B636F"/>
    <w:rsid w:val="002B7E0A"/>
    <w:rsid w:val="002C109B"/>
    <w:rsid w:val="002C18AC"/>
    <w:rsid w:val="002C1B4A"/>
    <w:rsid w:val="002C24BE"/>
    <w:rsid w:val="002C27CF"/>
    <w:rsid w:val="002C702D"/>
    <w:rsid w:val="002C70FA"/>
    <w:rsid w:val="002D2177"/>
    <w:rsid w:val="002D221E"/>
    <w:rsid w:val="002D2674"/>
    <w:rsid w:val="002D56CF"/>
    <w:rsid w:val="002D68E5"/>
    <w:rsid w:val="002E056B"/>
    <w:rsid w:val="002E0959"/>
    <w:rsid w:val="002E21DA"/>
    <w:rsid w:val="002E2B1C"/>
    <w:rsid w:val="002E4526"/>
    <w:rsid w:val="002E4A60"/>
    <w:rsid w:val="002E4C2B"/>
    <w:rsid w:val="002E4E61"/>
    <w:rsid w:val="002E4FE1"/>
    <w:rsid w:val="002E74DA"/>
    <w:rsid w:val="002E780F"/>
    <w:rsid w:val="002F05FC"/>
    <w:rsid w:val="002F07CB"/>
    <w:rsid w:val="002F1593"/>
    <w:rsid w:val="002F2BE1"/>
    <w:rsid w:val="002F4EB4"/>
    <w:rsid w:val="002F755D"/>
    <w:rsid w:val="00301772"/>
    <w:rsid w:val="00301D1F"/>
    <w:rsid w:val="0030202B"/>
    <w:rsid w:val="00303527"/>
    <w:rsid w:val="00305735"/>
    <w:rsid w:val="00307ACE"/>
    <w:rsid w:val="00307D4B"/>
    <w:rsid w:val="00307F2E"/>
    <w:rsid w:val="003109C9"/>
    <w:rsid w:val="00311E1C"/>
    <w:rsid w:val="00313996"/>
    <w:rsid w:val="003148C8"/>
    <w:rsid w:val="00321B05"/>
    <w:rsid w:val="00321FB4"/>
    <w:rsid w:val="003224D1"/>
    <w:rsid w:val="00324045"/>
    <w:rsid w:val="00334399"/>
    <w:rsid w:val="00334992"/>
    <w:rsid w:val="003426EB"/>
    <w:rsid w:val="0034364C"/>
    <w:rsid w:val="003436AB"/>
    <w:rsid w:val="00343B8C"/>
    <w:rsid w:val="00343EAB"/>
    <w:rsid w:val="00343F24"/>
    <w:rsid w:val="003462E4"/>
    <w:rsid w:val="003608CD"/>
    <w:rsid w:val="00363D07"/>
    <w:rsid w:val="00363FFC"/>
    <w:rsid w:val="003648DE"/>
    <w:rsid w:val="00371125"/>
    <w:rsid w:val="00371610"/>
    <w:rsid w:val="0037303C"/>
    <w:rsid w:val="003760EB"/>
    <w:rsid w:val="0037658D"/>
    <w:rsid w:val="003841F7"/>
    <w:rsid w:val="00384F77"/>
    <w:rsid w:val="003853BE"/>
    <w:rsid w:val="00385A0B"/>
    <w:rsid w:val="003920BD"/>
    <w:rsid w:val="00392B42"/>
    <w:rsid w:val="00392D3F"/>
    <w:rsid w:val="003952D1"/>
    <w:rsid w:val="00395967"/>
    <w:rsid w:val="00395AE4"/>
    <w:rsid w:val="00395DB0"/>
    <w:rsid w:val="003979A1"/>
    <w:rsid w:val="00397D03"/>
    <w:rsid w:val="003A1170"/>
    <w:rsid w:val="003A208E"/>
    <w:rsid w:val="003A3EF7"/>
    <w:rsid w:val="003A44E9"/>
    <w:rsid w:val="003A4679"/>
    <w:rsid w:val="003A53A9"/>
    <w:rsid w:val="003B059C"/>
    <w:rsid w:val="003B0E17"/>
    <w:rsid w:val="003B1161"/>
    <w:rsid w:val="003B399E"/>
    <w:rsid w:val="003B406A"/>
    <w:rsid w:val="003C0C4E"/>
    <w:rsid w:val="003C1FAE"/>
    <w:rsid w:val="003C5A7C"/>
    <w:rsid w:val="003C6871"/>
    <w:rsid w:val="003C6B5C"/>
    <w:rsid w:val="003D22CF"/>
    <w:rsid w:val="003D2C8E"/>
    <w:rsid w:val="003D44A9"/>
    <w:rsid w:val="003D4E00"/>
    <w:rsid w:val="003E5842"/>
    <w:rsid w:val="003E7D43"/>
    <w:rsid w:val="003F0C6D"/>
    <w:rsid w:val="003F3254"/>
    <w:rsid w:val="003F4A50"/>
    <w:rsid w:val="003F63A9"/>
    <w:rsid w:val="00402946"/>
    <w:rsid w:val="00403607"/>
    <w:rsid w:val="00403823"/>
    <w:rsid w:val="00403ABB"/>
    <w:rsid w:val="00410F44"/>
    <w:rsid w:val="00411E5D"/>
    <w:rsid w:val="00413338"/>
    <w:rsid w:val="004143E7"/>
    <w:rsid w:val="00414440"/>
    <w:rsid w:val="004156E2"/>
    <w:rsid w:val="004225A8"/>
    <w:rsid w:val="00422E3B"/>
    <w:rsid w:val="004244B3"/>
    <w:rsid w:val="004308F4"/>
    <w:rsid w:val="00430B35"/>
    <w:rsid w:val="00430D11"/>
    <w:rsid w:val="004327FC"/>
    <w:rsid w:val="00434597"/>
    <w:rsid w:val="0043479B"/>
    <w:rsid w:val="004358FC"/>
    <w:rsid w:val="00436810"/>
    <w:rsid w:val="0044302B"/>
    <w:rsid w:val="00444C6E"/>
    <w:rsid w:val="00446587"/>
    <w:rsid w:val="00446971"/>
    <w:rsid w:val="00447667"/>
    <w:rsid w:val="00452F08"/>
    <w:rsid w:val="004623AD"/>
    <w:rsid w:val="00462895"/>
    <w:rsid w:val="004660CF"/>
    <w:rsid w:val="00467185"/>
    <w:rsid w:val="00471B27"/>
    <w:rsid w:val="00473EC8"/>
    <w:rsid w:val="0047680B"/>
    <w:rsid w:val="004803B7"/>
    <w:rsid w:val="00483968"/>
    <w:rsid w:val="0048631D"/>
    <w:rsid w:val="00487CAD"/>
    <w:rsid w:val="00491B6A"/>
    <w:rsid w:val="004923C3"/>
    <w:rsid w:val="0049454A"/>
    <w:rsid w:val="004A2C34"/>
    <w:rsid w:val="004A3146"/>
    <w:rsid w:val="004A6433"/>
    <w:rsid w:val="004A7277"/>
    <w:rsid w:val="004A734F"/>
    <w:rsid w:val="004A76F0"/>
    <w:rsid w:val="004B1D03"/>
    <w:rsid w:val="004B253A"/>
    <w:rsid w:val="004B344B"/>
    <w:rsid w:val="004B4BBC"/>
    <w:rsid w:val="004B6335"/>
    <w:rsid w:val="004C2FDB"/>
    <w:rsid w:val="004C4750"/>
    <w:rsid w:val="004C6A13"/>
    <w:rsid w:val="004C7842"/>
    <w:rsid w:val="004D2B80"/>
    <w:rsid w:val="004D695B"/>
    <w:rsid w:val="004D7D6D"/>
    <w:rsid w:val="004E17E5"/>
    <w:rsid w:val="004E26CD"/>
    <w:rsid w:val="004E38BA"/>
    <w:rsid w:val="004E4D11"/>
    <w:rsid w:val="004E50DD"/>
    <w:rsid w:val="004E68BF"/>
    <w:rsid w:val="004F036B"/>
    <w:rsid w:val="004F0529"/>
    <w:rsid w:val="004F1C71"/>
    <w:rsid w:val="004F209D"/>
    <w:rsid w:val="004F229E"/>
    <w:rsid w:val="004F2A99"/>
    <w:rsid w:val="004F486C"/>
    <w:rsid w:val="004F55BC"/>
    <w:rsid w:val="004F6D03"/>
    <w:rsid w:val="00503708"/>
    <w:rsid w:val="00506568"/>
    <w:rsid w:val="00513BCD"/>
    <w:rsid w:val="0051565E"/>
    <w:rsid w:val="00516247"/>
    <w:rsid w:val="00516A4F"/>
    <w:rsid w:val="00516F14"/>
    <w:rsid w:val="0052350A"/>
    <w:rsid w:val="005239E0"/>
    <w:rsid w:val="00524318"/>
    <w:rsid w:val="00526317"/>
    <w:rsid w:val="00526681"/>
    <w:rsid w:val="00527F90"/>
    <w:rsid w:val="005303FD"/>
    <w:rsid w:val="00530852"/>
    <w:rsid w:val="00530DAF"/>
    <w:rsid w:val="00531F81"/>
    <w:rsid w:val="005325F7"/>
    <w:rsid w:val="00540A01"/>
    <w:rsid w:val="00543387"/>
    <w:rsid w:val="00544708"/>
    <w:rsid w:val="0054762F"/>
    <w:rsid w:val="005527AB"/>
    <w:rsid w:val="00552BC9"/>
    <w:rsid w:val="005531AE"/>
    <w:rsid w:val="0055338B"/>
    <w:rsid w:val="005556CF"/>
    <w:rsid w:val="00560492"/>
    <w:rsid w:val="00561A43"/>
    <w:rsid w:val="0056460A"/>
    <w:rsid w:val="00565862"/>
    <w:rsid w:val="005659E3"/>
    <w:rsid w:val="00570CB6"/>
    <w:rsid w:val="005770AE"/>
    <w:rsid w:val="0057789E"/>
    <w:rsid w:val="00580F2A"/>
    <w:rsid w:val="005827E1"/>
    <w:rsid w:val="00582BFC"/>
    <w:rsid w:val="005846DC"/>
    <w:rsid w:val="005853C3"/>
    <w:rsid w:val="005870F5"/>
    <w:rsid w:val="00592696"/>
    <w:rsid w:val="0059306E"/>
    <w:rsid w:val="005933B8"/>
    <w:rsid w:val="0059491A"/>
    <w:rsid w:val="00595833"/>
    <w:rsid w:val="0059731C"/>
    <w:rsid w:val="005977EF"/>
    <w:rsid w:val="005A1B28"/>
    <w:rsid w:val="005A26E0"/>
    <w:rsid w:val="005A2C63"/>
    <w:rsid w:val="005A4C1D"/>
    <w:rsid w:val="005A4F31"/>
    <w:rsid w:val="005B0C3E"/>
    <w:rsid w:val="005B1FCF"/>
    <w:rsid w:val="005B2514"/>
    <w:rsid w:val="005B39D8"/>
    <w:rsid w:val="005B71B2"/>
    <w:rsid w:val="005C2C2F"/>
    <w:rsid w:val="005C3D9F"/>
    <w:rsid w:val="005C4AA5"/>
    <w:rsid w:val="005C5249"/>
    <w:rsid w:val="005D1125"/>
    <w:rsid w:val="005D186D"/>
    <w:rsid w:val="005D1C37"/>
    <w:rsid w:val="005D3D44"/>
    <w:rsid w:val="005D5BC4"/>
    <w:rsid w:val="005E0B71"/>
    <w:rsid w:val="005E0EA6"/>
    <w:rsid w:val="005E1E64"/>
    <w:rsid w:val="005E1FB7"/>
    <w:rsid w:val="005E32CA"/>
    <w:rsid w:val="005E6C98"/>
    <w:rsid w:val="005F1785"/>
    <w:rsid w:val="005F1C0F"/>
    <w:rsid w:val="005F306A"/>
    <w:rsid w:val="005F3FB9"/>
    <w:rsid w:val="005F4AB6"/>
    <w:rsid w:val="005F5168"/>
    <w:rsid w:val="005F71B5"/>
    <w:rsid w:val="00610F5D"/>
    <w:rsid w:val="00611CE5"/>
    <w:rsid w:val="00612C31"/>
    <w:rsid w:val="006135A0"/>
    <w:rsid w:val="00614C28"/>
    <w:rsid w:val="00614C71"/>
    <w:rsid w:val="0061529E"/>
    <w:rsid w:val="00617A65"/>
    <w:rsid w:val="006216DD"/>
    <w:rsid w:val="006240FE"/>
    <w:rsid w:val="00624C4B"/>
    <w:rsid w:val="0062620E"/>
    <w:rsid w:val="00633D15"/>
    <w:rsid w:val="00634AAE"/>
    <w:rsid w:val="006365DE"/>
    <w:rsid w:val="006375EA"/>
    <w:rsid w:val="00641B8D"/>
    <w:rsid w:val="00642151"/>
    <w:rsid w:val="00642298"/>
    <w:rsid w:val="00643D4F"/>
    <w:rsid w:val="006442C0"/>
    <w:rsid w:val="00644332"/>
    <w:rsid w:val="006446CB"/>
    <w:rsid w:val="00644D7A"/>
    <w:rsid w:val="00644E7C"/>
    <w:rsid w:val="006455AB"/>
    <w:rsid w:val="00650615"/>
    <w:rsid w:val="00651F54"/>
    <w:rsid w:val="00655CC1"/>
    <w:rsid w:val="00656792"/>
    <w:rsid w:val="006640A2"/>
    <w:rsid w:val="00664191"/>
    <w:rsid w:val="00664A38"/>
    <w:rsid w:val="00671569"/>
    <w:rsid w:val="0067399B"/>
    <w:rsid w:val="006744DA"/>
    <w:rsid w:val="006748DA"/>
    <w:rsid w:val="00686188"/>
    <w:rsid w:val="006873BE"/>
    <w:rsid w:val="0069225D"/>
    <w:rsid w:val="006926D1"/>
    <w:rsid w:val="00692D81"/>
    <w:rsid w:val="006971E1"/>
    <w:rsid w:val="006A04DE"/>
    <w:rsid w:val="006A1737"/>
    <w:rsid w:val="006A41C6"/>
    <w:rsid w:val="006A53A1"/>
    <w:rsid w:val="006B3729"/>
    <w:rsid w:val="006B3DF6"/>
    <w:rsid w:val="006B426E"/>
    <w:rsid w:val="006B4C8C"/>
    <w:rsid w:val="006B4FC9"/>
    <w:rsid w:val="006B55C1"/>
    <w:rsid w:val="006B6825"/>
    <w:rsid w:val="006B72CA"/>
    <w:rsid w:val="006C061E"/>
    <w:rsid w:val="006C0763"/>
    <w:rsid w:val="006C2020"/>
    <w:rsid w:val="006C2306"/>
    <w:rsid w:val="006C31CF"/>
    <w:rsid w:val="006C38E5"/>
    <w:rsid w:val="006C5BCE"/>
    <w:rsid w:val="006D00D5"/>
    <w:rsid w:val="006D0A5D"/>
    <w:rsid w:val="006D0BAA"/>
    <w:rsid w:val="006D15E4"/>
    <w:rsid w:val="006D269C"/>
    <w:rsid w:val="006D2B87"/>
    <w:rsid w:val="006D5981"/>
    <w:rsid w:val="006D71B8"/>
    <w:rsid w:val="006E387F"/>
    <w:rsid w:val="006E573D"/>
    <w:rsid w:val="006E5A96"/>
    <w:rsid w:val="006E6CD9"/>
    <w:rsid w:val="006F577A"/>
    <w:rsid w:val="006F6074"/>
    <w:rsid w:val="006F6077"/>
    <w:rsid w:val="006F6868"/>
    <w:rsid w:val="006F6975"/>
    <w:rsid w:val="007023DB"/>
    <w:rsid w:val="00705481"/>
    <w:rsid w:val="007056E2"/>
    <w:rsid w:val="00705B86"/>
    <w:rsid w:val="00706C25"/>
    <w:rsid w:val="0071159B"/>
    <w:rsid w:val="00712E6B"/>
    <w:rsid w:val="00713202"/>
    <w:rsid w:val="00720F46"/>
    <w:rsid w:val="0072138A"/>
    <w:rsid w:val="007215D7"/>
    <w:rsid w:val="00722A06"/>
    <w:rsid w:val="007233A4"/>
    <w:rsid w:val="00723F46"/>
    <w:rsid w:val="00724DDA"/>
    <w:rsid w:val="00724DEB"/>
    <w:rsid w:val="0072664E"/>
    <w:rsid w:val="00726A83"/>
    <w:rsid w:val="00730634"/>
    <w:rsid w:val="00730BC7"/>
    <w:rsid w:val="007313AF"/>
    <w:rsid w:val="00731CEF"/>
    <w:rsid w:val="00732B8B"/>
    <w:rsid w:val="00733267"/>
    <w:rsid w:val="0073345D"/>
    <w:rsid w:val="007341EB"/>
    <w:rsid w:val="00734575"/>
    <w:rsid w:val="007404E3"/>
    <w:rsid w:val="00741F7A"/>
    <w:rsid w:val="00745202"/>
    <w:rsid w:val="00747BE3"/>
    <w:rsid w:val="00753427"/>
    <w:rsid w:val="007536F5"/>
    <w:rsid w:val="0075676E"/>
    <w:rsid w:val="0075785E"/>
    <w:rsid w:val="00760EFF"/>
    <w:rsid w:val="00761959"/>
    <w:rsid w:val="00761B4B"/>
    <w:rsid w:val="007637B7"/>
    <w:rsid w:val="00763AF7"/>
    <w:rsid w:val="00764911"/>
    <w:rsid w:val="00770579"/>
    <w:rsid w:val="00770F97"/>
    <w:rsid w:val="007717A7"/>
    <w:rsid w:val="00772DA1"/>
    <w:rsid w:val="00775567"/>
    <w:rsid w:val="00775941"/>
    <w:rsid w:val="00775D7D"/>
    <w:rsid w:val="00776FE1"/>
    <w:rsid w:val="007770E6"/>
    <w:rsid w:val="007809FE"/>
    <w:rsid w:val="00780ACF"/>
    <w:rsid w:val="007810E2"/>
    <w:rsid w:val="00790034"/>
    <w:rsid w:val="00790A7E"/>
    <w:rsid w:val="00794203"/>
    <w:rsid w:val="00794636"/>
    <w:rsid w:val="00794D3A"/>
    <w:rsid w:val="00797FFA"/>
    <w:rsid w:val="007A0CB2"/>
    <w:rsid w:val="007A3C9D"/>
    <w:rsid w:val="007A4039"/>
    <w:rsid w:val="007A52FD"/>
    <w:rsid w:val="007A5FB8"/>
    <w:rsid w:val="007B2DB6"/>
    <w:rsid w:val="007B3883"/>
    <w:rsid w:val="007B62E5"/>
    <w:rsid w:val="007B659F"/>
    <w:rsid w:val="007B79CC"/>
    <w:rsid w:val="007C0241"/>
    <w:rsid w:val="007C2F01"/>
    <w:rsid w:val="007C5145"/>
    <w:rsid w:val="007C524E"/>
    <w:rsid w:val="007C68CB"/>
    <w:rsid w:val="007C6A37"/>
    <w:rsid w:val="007C6D27"/>
    <w:rsid w:val="007C7E32"/>
    <w:rsid w:val="007D1B9F"/>
    <w:rsid w:val="007D3513"/>
    <w:rsid w:val="007D4216"/>
    <w:rsid w:val="007D45EA"/>
    <w:rsid w:val="007D5DA5"/>
    <w:rsid w:val="007D6C7D"/>
    <w:rsid w:val="007E19A2"/>
    <w:rsid w:val="007E1B05"/>
    <w:rsid w:val="007E41F2"/>
    <w:rsid w:val="007E5139"/>
    <w:rsid w:val="007F07D5"/>
    <w:rsid w:val="007F1947"/>
    <w:rsid w:val="007F34DE"/>
    <w:rsid w:val="007F616A"/>
    <w:rsid w:val="007F700F"/>
    <w:rsid w:val="0080496E"/>
    <w:rsid w:val="00805AE0"/>
    <w:rsid w:val="00806A3E"/>
    <w:rsid w:val="00810E3C"/>
    <w:rsid w:val="008137CB"/>
    <w:rsid w:val="00813E8C"/>
    <w:rsid w:val="008161F0"/>
    <w:rsid w:val="0081667D"/>
    <w:rsid w:val="00817A9E"/>
    <w:rsid w:val="00817D97"/>
    <w:rsid w:val="00820A1C"/>
    <w:rsid w:val="00820FE6"/>
    <w:rsid w:val="008234B0"/>
    <w:rsid w:val="00823C86"/>
    <w:rsid w:val="00825462"/>
    <w:rsid w:val="008264B2"/>
    <w:rsid w:val="008271B4"/>
    <w:rsid w:val="00830E26"/>
    <w:rsid w:val="00831051"/>
    <w:rsid w:val="00833C52"/>
    <w:rsid w:val="00834A78"/>
    <w:rsid w:val="00836A28"/>
    <w:rsid w:val="008372C4"/>
    <w:rsid w:val="0083776B"/>
    <w:rsid w:val="008414FE"/>
    <w:rsid w:val="00843D50"/>
    <w:rsid w:val="0084416B"/>
    <w:rsid w:val="008447B7"/>
    <w:rsid w:val="00844AD0"/>
    <w:rsid w:val="00845A84"/>
    <w:rsid w:val="008463AC"/>
    <w:rsid w:val="00852101"/>
    <w:rsid w:val="0085719D"/>
    <w:rsid w:val="00857F50"/>
    <w:rsid w:val="00873893"/>
    <w:rsid w:val="00873AA7"/>
    <w:rsid w:val="00875F87"/>
    <w:rsid w:val="008765CA"/>
    <w:rsid w:val="008770BE"/>
    <w:rsid w:val="00877657"/>
    <w:rsid w:val="00881DA8"/>
    <w:rsid w:val="008840EE"/>
    <w:rsid w:val="00884AAB"/>
    <w:rsid w:val="00885347"/>
    <w:rsid w:val="00886710"/>
    <w:rsid w:val="008914B0"/>
    <w:rsid w:val="008947F3"/>
    <w:rsid w:val="0089480A"/>
    <w:rsid w:val="00897E61"/>
    <w:rsid w:val="008A0E6F"/>
    <w:rsid w:val="008A240A"/>
    <w:rsid w:val="008A44D3"/>
    <w:rsid w:val="008A7243"/>
    <w:rsid w:val="008A742A"/>
    <w:rsid w:val="008B1DB2"/>
    <w:rsid w:val="008B6FFA"/>
    <w:rsid w:val="008B77B8"/>
    <w:rsid w:val="008C1214"/>
    <w:rsid w:val="008C3CB0"/>
    <w:rsid w:val="008C66A9"/>
    <w:rsid w:val="008D02E7"/>
    <w:rsid w:val="008D0371"/>
    <w:rsid w:val="008D29B1"/>
    <w:rsid w:val="008D3464"/>
    <w:rsid w:val="008D348A"/>
    <w:rsid w:val="008D3ECB"/>
    <w:rsid w:val="008E1D01"/>
    <w:rsid w:val="008E4055"/>
    <w:rsid w:val="008E46C3"/>
    <w:rsid w:val="008E571A"/>
    <w:rsid w:val="008E5978"/>
    <w:rsid w:val="008E6B00"/>
    <w:rsid w:val="008F24F5"/>
    <w:rsid w:val="008F3800"/>
    <w:rsid w:val="008F3CF3"/>
    <w:rsid w:val="008F59F8"/>
    <w:rsid w:val="008F6280"/>
    <w:rsid w:val="008F7237"/>
    <w:rsid w:val="00901F27"/>
    <w:rsid w:val="0090304D"/>
    <w:rsid w:val="00903B92"/>
    <w:rsid w:val="00906120"/>
    <w:rsid w:val="00906E6E"/>
    <w:rsid w:val="00910E19"/>
    <w:rsid w:val="009151E3"/>
    <w:rsid w:val="00915C1B"/>
    <w:rsid w:val="0091665E"/>
    <w:rsid w:val="00921258"/>
    <w:rsid w:val="00921FC1"/>
    <w:rsid w:val="0092282B"/>
    <w:rsid w:val="00924CCF"/>
    <w:rsid w:val="00925249"/>
    <w:rsid w:val="009308AA"/>
    <w:rsid w:val="00932453"/>
    <w:rsid w:val="0093276C"/>
    <w:rsid w:val="0093347C"/>
    <w:rsid w:val="00940FE0"/>
    <w:rsid w:val="009410EF"/>
    <w:rsid w:val="00943649"/>
    <w:rsid w:val="00943709"/>
    <w:rsid w:val="00945455"/>
    <w:rsid w:val="00950C3B"/>
    <w:rsid w:val="009513C3"/>
    <w:rsid w:val="0095436A"/>
    <w:rsid w:val="009558E3"/>
    <w:rsid w:val="009564D7"/>
    <w:rsid w:val="00957EB9"/>
    <w:rsid w:val="009643D5"/>
    <w:rsid w:val="00964430"/>
    <w:rsid w:val="009653DD"/>
    <w:rsid w:val="009667E3"/>
    <w:rsid w:val="009703CC"/>
    <w:rsid w:val="00972B01"/>
    <w:rsid w:val="00973A3D"/>
    <w:rsid w:val="00976418"/>
    <w:rsid w:val="00976708"/>
    <w:rsid w:val="0098291E"/>
    <w:rsid w:val="00982CC7"/>
    <w:rsid w:val="00984F1B"/>
    <w:rsid w:val="00986DAF"/>
    <w:rsid w:val="00986ECB"/>
    <w:rsid w:val="00987BA3"/>
    <w:rsid w:val="00987F8C"/>
    <w:rsid w:val="009908FF"/>
    <w:rsid w:val="009913D2"/>
    <w:rsid w:val="00991C37"/>
    <w:rsid w:val="00995E5C"/>
    <w:rsid w:val="00996312"/>
    <w:rsid w:val="0099646B"/>
    <w:rsid w:val="009A29D2"/>
    <w:rsid w:val="009B046B"/>
    <w:rsid w:val="009B1EE1"/>
    <w:rsid w:val="009B243B"/>
    <w:rsid w:val="009B69F2"/>
    <w:rsid w:val="009C38C4"/>
    <w:rsid w:val="009C4A49"/>
    <w:rsid w:val="009C4E46"/>
    <w:rsid w:val="009D1F75"/>
    <w:rsid w:val="009D29CF"/>
    <w:rsid w:val="009D6FD9"/>
    <w:rsid w:val="009D7C9F"/>
    <w:rsid w:val="009E2B09"/>
    <w:rsid w:val="009E3789"/>
    <w:rsid w:val="009E3D87"/>
    <w:rsid w:val="009E45D7"/>
    <w:rsid w:val="009E75A2"/>
    <w:rsid w:val="009F11E3"/>
    <w:rsid w:val="009F15C6"/>
    <w:rsid w:val="009F1D5F"/>
    <w:rsid w:val="009F3ABA"/>
    <w:rsid w:val="009F4149"/>
    <w:rsid w:val="009F4E38"/>
    <w:rsid w:val="009F7B84"/>
    <w:rsid w:val="00A01029"/>
    <w:rsid w:val="00A01538"/>
    <w:rsid w:val="00A047B7"/>
    <w:rsid w:val="00A05686"/>
    <w:rsid w:val="00A12C52"/>
    <w:rsid w:val="00A145D1"/>
    <w:rsid w:val="00A15F01"/>
    <w:rsid w:val="00A16B6C"/>
    <w:rsid w:val="00A171CA"/>
    <w:rsid w:val="00A2008A"/>
    <w:rsid w:val="00A22CDA"/>
    <w:rsid w:val="00A23282"/>
    <w:rsid w:val="00A2448E"/>
    <w:rsid w:val="00A24627"/>
    <w:rsid w:val="00A2522E"/>
    <w:rsid w:val="00A25C3C"/>
    <w:rsid w:val="00A2719A"/>
    <w:rsid w:val="00A27AD1"/>
    <w:rsid w:val="00A27B46"/>
    <w:rsid w:val="00A30DA1"/>
    <w:rsid w:val="00A32379"/>
    <w:rsid w:val="00A34C25"/>
    <w:rsid w:val="00A35238"/>
    <w:rsid w:val="00A359E9"/>
    <w:rsid w:val="00A36324"/>
    <w:rsid w:val="00A41293"/>
    <w:rsid w:val="00A4180F"/>
    <w:rsid w:val="00A41897"/>
    <w:rsid w:val="00A41CE0"/>
    <w:rsid w:val="00A41EDF"/>
    <w:rsid w:val="00A423F4"/>
    <w:rsid w:val="00A43BA9"/>
    <w:rsid w:val="00A43DD1"/>
    <w:rsid w:val="00A44891"/>
    <w:rsid w:val="00A44E38"/>
    <w:rsid w:val="00A477D7"/>
    <w:rsid w:val="00A47AC7"/>
    <w:rsid w:val="00A53890"/>
    <w:rsid w:val="00A5405D"/>
    <w:rsid w:val="00A60AEF"/>
    <w:rsid w:val="00A626F0"/>
    <w:rsid w:val="00A630A4"/>
    <w:rsid w:val="00A64C7B"/>
    <w:rsid w:val="00A73B32"/>
    <w:rsid w:val="00A81D8A"/>
    <w:rsid w:val="00A844D5"/>
    <w:rsid w:val="00A865C6"/>
    <w:rsid w:val="00A90A80"/>
    <w:rsid w:val="00A91B0C"/>
    <w:rsid w:val="00A91D15"/>
    <w:rsid w:val="00A93DE5"/>
    <w:rsid w:val="00A96632"/>
    <w:rsid w:val="00A96B55"/>
    <w:rsid w:val="00A97B90"/>
    <w:rsid w:val="00A97F01"/>
    <w:rsid w:val="00AA40FE"/>
    <w:rsid w:val="00AA435C"/>
    <w:rsid w:val="00AA6A2E"/>
    <w:rsid w:val="00AB244C"/>
    <w:rsid w:val="00AB4642"/>
    <w:rsid w:val="00AB6650"/>
    <w:rsid w:val="00AC1C41"/>
    <w:rsid w:val="00AC2E39"/>
    <w:rsid w:val="00AC5A79"/>
    <w:rsid w:val="00AC7CF3"/>
    <w:rsid w:val="00AD02F1"/>
    <w:rsid w:val="00AD14AF"/>
    <w:rsid w:val="00AD39A0"/>
    <w:rsid w:val="00AD3E9D"/>
    <w:rsid w:val="00AD3EA9"/>
    <w:rsid w:val="00AD43C6"/>
    <w:rsid w:val="00AD7627"/>
    <w:rsid w:val="00AE18A4"/>
    <w:rsid w:val="00AE3DAF"/>
    <w:rsid w:val="00AE3E29"/>
    <w:rsid w:val="00AE4E6D"/>
    <w:rsid w:val="00AE5CA8"/>
    <w:rsid w:val="00AE635B"/>
    <w:rsid w:val="00AF011E"/>
    <w:rsid w:val="00AF1E7E"/>
    <w:rsid w:val="00AF1FE7"/>
    <w:rsid w:val="00AF2A79"/>
    <w:rsid w:val="00AF2D83"/>
    <w:rsid w:val="00AF4316"/>
    <w:rsid w:val="00AF4A3C"/>
    <w:rsid w:val="00AF4E74"/>
    <w:rsid w:val="00AF4FD5"/>
    <w:rsid w:val="00B02B34"/>
    <w:rsid w:val="00B032EB"/>
    <w:rsid w:val="00B04528"/>
    <w:rsid w:val="00B04C13"/>
    <w:rsid w:val="00B05BC2"/>
    <w:rsid w:val="00B07765"/>
    <w:rsid w:val="00B17E35"/>
    <w:rsid w:val="00B20A99"/>
    <w:rsid w:val="00B2144D"/>
    <w:rsid w:val="00B24FDE"/>
    <w:rsid w:val="00B257CE"/>
    <w:rsid w:val="00B2678C"/>
    <w:rsid w:val="00B314BF"/>
    <w:rsid w:val="00B32EA6"/>
    <w:rsid w:val="00B33BB5"/>
    <w:rsid w:val="00B345BA"/>
    <w:rsid w:val="00B350C8"/>
    <w:rsid w:val="00B37026"/>
    <w:rsid w:val="00B4017B"/>
    <w:rsid w:val="00B40557"/>
    <w:rsid w:val="00B4153E"/>
    <w:rsid w:val="00B43CC4"/>
    <w:rsid w:val="00B4643A"/>
    <w:rsid w:val="00B47327"/>
    <w:rsid w:val="00B478FA"/>
    <w:rsid w:val="00B50714"/>
    <w:rsid w:val="00B50FC5"/>
    <w:rsid w:val="00B54AC5"/>
    <w:rsid w:val="00B55ADB"/>
    <w:rsid w:val="00B57D3A"/>
    <w:rsid w:val="00B63C95"/>
    <w:rsid w:val="00B6402C"/>
    <w:rsid w:val="00B64F96"/>
    <w:rsid w:val="00B665C7"/>
    <w:rsid w:val="00B72C3B"/>
    <w:rsid w:val="00B73372"/>
    <w:rsid w:val="00B73F2C"/>
    <w:rsid w:val="00B75914"/>
    <w:rsid w:val="00B75F0F"/>
    <w:rsid w:val="00B77A12"/>
    <w:rsid w:val="00B817B9"/>
    <w:rsid w:val="00B848B6"/>
    <w:rsid w:val="00B86246"/>
    <w:rsid w:val="00B864BB"/>
    <w:rsid w:val="00B868A9"/>
    <w:rsid w:val="00B878F4"/>
    <w:rsid w:val="00B879F6"/>
    <w:rsid w:val="00B90F44"/>
    <w:rsid w:val="00B9324B"/>
    <w:rsid w:val="00BA004B"/>
    <w:rsid w:val="00BA0BA5"/>
    <w:rsid w:val="00BA173D"/>
    <w:rsid w:val="00BA18C7"/>
    <w:rsid w:val="00BA2587"/>
    <w:rsid w:val="00BA52AE"/>
    <w:rsid w:val="00BA7BD2"/>
    <w:rsid w:val="00BB0231"/>
    <w:rsid w:val="00BB308D"/>
    <w:rsid w:val="00BB31B5"/>
    <w:rsid w:val="00BB6C14"/>
    <w:rsid w:val="00BB79C2"/>
    <w:rsid w:val="00BC083C"/>
    <w:rsid w:val="00BC1954"/>
    <w:rsid w:val="00BC201B"/>
    <w:rsid w:val="00BC2D49"/>
    <w:rsid w:val="00BC44DD"/>
    <w:rsid w:val="00BC5086"/>
    <w:rsid w:val="00BC5519"/>
    <w:rsid w:val="00BC71D1"/>
    <w:rsid w:val="00BC79E9"/>
    <w:rsid w:val="00BD17AD"/>
    <w:rsid w:val="00BD4B0E"/>
    <w:rsid w:val="00BE0A36"/>
    <w:rsid w:val="00BE20A5"/>
    <w:rsid w:val="00BE4A64"/>
    <w:rsid w:val="00BE586B"/>
    <w:rsid w:val="00BE7B1D"/>
    <w:rsid w:val="00BE7FDC"/>
    <w:rsid w:val="00BF1914"/>
    <w:rsid w:val="00BF5DB6"/>
    <w:rsid w:val="00BF63FF"/>
    <w:rsid w:val="00BF6E73"/>
    <w:rsid w:val="00BF782A"/>
    <w:rsid w:val="00C008BE"/>
    <w:rsid w:val="00C00B58"/>
    <w:rsid w:val="00C01499"/>
    <w:rsid w:val="00C01523"/>
    <w:rsid w:val="00C01F1E"/>
    <w:rsid w:val="00C02196"/>
    <w:rsid w:val="00C03AB1"/>
    <w:rsid w:val="00C04C12"/>
    <w:rsid w:val="00C06832"/>
    <w:rsid w:val="00C0775D"/>
    <w:rsid w:val="00C11A5C"/>
    <w:rsid w:val="00C15F89"/>
    <w:rsid w:val="00C1645A"/>
    <w:rsid w:val="00C16C5C"/>
    <w:rsid w:val="00C17244"/>
    <w:rsid w:val="00C1731C"/>
    <w:rsid w:val="00C205BB"/>
    <w:rsid w:val="00C26593"/>
    <w:rsid w:val="00C265ED"/>
    <w:rsid w:val="00C27718"/>
    <w:rsid w:val="00C27D80"/>
    <w:rsid w:val="00C3107D"/>
    <w:rsid w:val="00C329E1"/>
    <w:rsid w:val="00C34F79"/>
    <w:rsid w:val="00C37194"/>
    <w:rsid w:val="00C4027B"/>
    <w:rsid w:val="00C4041B"/>
    <w:rsid w:val="00C40EEF"/>
    <w:rsid w:val="00C42D06"/>
    <w:rsid w:val="00C52ED5"/>
    <w:rsid w:val="00C538D5"/>
    <w:rsid w:val="00C56984"/>
    <w:rsid w:val="00C6031B"/>
    <w:rsid w:val="00C61D99"/>
    <w:rsid w:val="00C650A9"/>
    <w:rsid w:val="00C65579"/>
    <w:rsid w:val="00C66D24"/>
    <w:rsid w:val="00C70119"/>
    <w:rsid w:val="00C7145F"/>
    <w:rsid w:val="00C73763"/>
    <w:rsid w:val="00C75AF1"/>
    <w:rsid w:val="00C908C7"/>
    <w:rsid w:val="00C909C4"/>
    <w:rsid w:val="00C91A29"/>
    <w:rsid w:val="00C92728"/>
    <w:rsid w:val="00C92F72"/>
    <w:rsid w:val="00C953DD"/>
    <w:rsid w:val="00CA2E33"/>
    <w:rsid w:val="00CA3CD7"/>
    <w:rsid w:val="00CA4840"/>
    <w:rsid w:val="00CA4867"/>
    <w:rsid w:val="00CA52B4"/>
    <w:rsid w:val="00CA5520"/>
    <w:rsid w:val="00CA65A1"/>
    <w:rsid w:val="00CA69DC"/>
    <w:rsid w:val="00CA71DA"/>
    <w:rsid w:val="00CB13A9"/>
    <w:rsid w:val="00CB3C06"/>
    <w:rsid w:val="00CB4A82"/>
    <w:rsid w:val="00CB54C5"/>
    <w:rsid w:val="00CB5B4B"/>
    <w:rsid w:val="00CB6F4C"/>
    <w:rsid w:val="00CC6863"/>
    <w:rsid w:val="00CD019C"/>
    <w:rsid w:val="00CD2CBC"/>
    <w:rsid w:val="00CD3066"/>
    <w:rsid w:val="00CD4DEC"/>
    <w:rsid w:val="00CD507D"/>
    <w:rsid w:val="00CD7CC9"/>
    <w:rsid w:val="00CD7E64"/>
    <w:rsid w:val="00CE47EF"/>
    <w:rsid w:val="00CE699F"/>
    <w:rsid w:val="00CF1C25"/>
    <w:rsid w:val="00CF1C86"/>
    <w:rsid w:val="00CF6A45"/>
    <w:rsid w:val="00D00E58"/>
    <w:rsid w:val="00D066D9"/>
    <w:rsid w:val="00D10D19"/>
    <w:rsid w:val="00D13445"/>
    <w:rsid w:val="00D20A54"/>
    <w:rsid w:val="00D2162F"/>
    <w:rsid w:val="00D22B2D"/>
    <w:rsid w:val="00D22E50"/>
    <w:rsid w:val="00D23718"/>
    <w:rsid w:val="00D2480E"/>
    <w:rsid w:val="00D25743"/>
    <w:rsid w:val="00D25DC9"/>
    <w:rsid w:val="00D30110"/>
    <w:rsid w:val="00D3070C"/>
    <w:rsid w:val="00D30A75"/>
    <w:rsid w:val="00D31411"/>
    <w:rsid w:val="00D31521"/>
    <w:rsid w:val="00D34CEF"/>
    <w:rsid w:val="00D35B54"/>
    <w:rsid w:val="00D36735"/>
    <w:rsid w:val="00D40AE3"/>
    <w:rsid w:val="00D41179"/>
    <w:rsid w:val="00D41228"/>
    <w:rsid w:val="00D455F4"/>
    <w:rsid w:val="00D4774D"/>
    <w:rsid w:val="00D51DD2"/>
    <w:rsid w:val="00D52222"/>
    <w:rsid w:val="00D52B5C"/>
    <w:rsid w:val="00D53A70"/>
    <w:rsid w:val="00D560AB"/>
    <w:rsid w:val="00D57960"/>
    <w:rsid w:val="00D60656"/>
    <w:rsid w:val="00D623BB"/>
    <w:rsid w:val="00D64D02"/>
    <w:rsid w:val="00D6545C"/>
    <w:rsid w:val="00D654A0"/>
    <w:rsid w:val="00D66014"/>
    <w:rsid w:val="00D66099"/>
    <w:rsid w:val="00D66EED"/>
    <w:rsid w:val="00D72E95"/>
    <w:rsid w:val="00D735D2"/>
    <w:rsid w:val="00D81FB4"/>
    <w:rsid w:val="00D8496C"/>
    <w:rsid w:val="00D856A0"/>
    <w:rsid w:val="00D922F2"/>
    <w:rsid w:val="00DA12E7"/>
    <w:rsid w:val="00DA2442"/>
    <w:rsid w:val="00DA3D68"/>
    <w:rsid w:val="00DA5A7C"/>
    <w:rsid w:val="00DB0956"/>
    <w:rsid w:val="00DB099F"/>
    <w:rsid w:val="00DB1263"/>
    <w:rsid w:val="00DB1C37"/>
    <w:rsid w:val="00DB6048"/>
    <w:rsid w:val="00DC0F8F"/>
    <w:rsid w:val="00DC47CB"/>
    <w:rsid w:val="00DC537E"/>
    <w:rsid w:val="00DC688C"/>
    <w:rsid w:val="00DC6C48"/>
    <w:rsid w:val="00DC7DC1"/>
    <w:rsid w:val="00DD4695"/>
    <w:rsid w:val="00DD4C2A"/>
    <w:rsid w:val="00DE0397"/>
    <w:rsid w:val="00DE0A80"/>
    <w:rsid w:val="00DE14B3"/>
    <w:rsid w:val="00DE1DD2"/>
    <w:rsid w:val="00DE5CBE"/>
    <w:rsid w:val="00DF1EBE"/>
    <w:rsid w:val="00DF22D4"/>
    <w:rsid w:val="00DF2474"/>
    <w:rsid w:val="00DF29BC"/>
    <w:rsid w:val="00DF2A44"/>
    <w:rsid w:val="00DF48AE"/>
    <w:rsid w:val="00DF4EB3"/>
    <w:rsid w:val="00DF52AD"/>
    <w:rsid w:val="00DF71A5"/>
    <w:rsid w:val="00E06AB2"/>
    <w:rsid w:val="00E0758E"/>
    <w:rsid w:val="00E11A92"/>
    <w:rsid w:val="00E13C2E"/>
    <w:rsid w:val="00E14BEE"/>
    <w:rsid w:val="00E14CFC"/>
    <w:rsid w:val="00E16597"/>
    <w:rsid w:val="00E200E4"/>
    <w:rsid w:val="00E216C4"/>
    <w:rsid w:val="00E21B82"/>
    <w:rsid w:val="00E23591"/>
    <w:rsid w:val="00E2395B"/>
    <w:rsid w:val="00E2628C"/>
    <w:rsid w:val="00E306F8"/>
    <w:rsid w:val="00E32004"/>
    <w:rsid w:val="00E338AE"/>
    <w:rsid w:val="00E33ED0"/>
    <w:rsid w:val="00E3555D"/>
    <w:rsid w:val="00E40261"/>
    <w:rsid w:val="00E425A4"/>
    <w:rsid w:val="00E47778"/>
    <w:rsid w:val="00E47BBC"/>
    <w:rsid w:val="00E514CD"/>
    <w:rsid w:val="00E51B05"/>
    <w:rsid w:val="00E52CF2"/>
    <w:rsid w:val="00E532C6"/>
    <w:rsid w:val="00E565CF"/>
    <w:rsid w:val="00E56A52"/>
    <w:rsid w:val="00E60C07"/>
    <w:rsid w:val="00E617A8"/>
    <w:rsid w:val="00E70050"/>
    <w:rsid w:val="00E707A7"/>
    <w:rsid w:val="00E73D2C"/>
    <w:rsid w:val="00E80FAE"/>
    <w:rsid w:val="00E8645F"/>
    <w:rsid w:val="00E90CCD"/>
    <w:rsid w:val="00E91304"/>
    <w:rsid w:val="00E95927"/>
    <w:rsid w:val="00E95F4F"/>
    <w:rsid w:val="00E96FA8"/>
    <w:rsid w:val="00E97758"/>
    <w:rsid w:val="00EA194B"/>
    <w:rsid w:val="00EA2383"/>
    <w:rsid w:val="00EA5420"/>
    <w:rsid w:val="00EA7C16"/>
    <w:rsid w:val="00EB4B7F"/>
    <w:rsid w:val="00EB4DD7"/>
    <w:rsid w:val="00EB5069"/>
    <w:rsid w:val="00EC29C6"/>
    <w:rsid w:val="00EC3C95"/>
    <w:rsid w:val="00EC5A0F"/>
    <w:rsid w:val="00EC5C04"/>
    <w:rsid w:val="00EC5C7C"/>
    <w:rsid w:val="00EC5E60"/>
    <w:rsid w:val="00ED1488"/>
    <w:rsid w:val="00ED1DD3"/>
    <w:rsid w:val="00ED3E84"/>
    <w:rsid w:val="00ED7BAA"/>
    <w:rsid w:val="00ED7E76"/>
    <w:rsid w:val="00EE22B6"/>
    <w:rsid w:val="00EE2840"/>
    <w:rsid w:val="00EE34ED"/>
    <w:rsid w:val="00EE6319"/>
    <w:rsid w:val="00EE663F"/>
    <w:rsid w:val="00EE7A0B"/>
    <w:rsid w:val="00EF2688"/>
    <w:rsid w:val="00EF2BC3"/>
    <w:rsid w:val="00EF379C"/>
    <w:rsid w:val="00EF3B19"/>
    <w:rsid w:val="00EF492E"/>
    <w:rsid w:val="00EF4A72"/>
    <w:rsid w:val="00EF67F9"/>
    <w:rsid w:val="00F075F2"/>
    <w:rsid w:val="00F1053B"/>
    <w:rsid w:val="00F10F4E"/>
    <w:rsid w:val="00F1152A"/>
    <w:rsid w:val="00F11F19"/>
    <w:rsid w:val="00F1731E"/>
    <w:rsid w:val="00F209F6"/>
    <w:rsid w:val="00F226D4"/>
    <w:rsid w:val="00F24B41"/>
    <w:rsid w:val="00F3257D"/>
    <w:rsid w:val="00F33A43"/>
    <w:rsid w:val="00F37B1F"/>
    <w:rsid w:val="00F40A27"/>
    <w:rsid w:val="00F40E62"/>
    <w:rsid w:val="00F44001"/>
    <w:rsid w:val="00F4431E"/>
    <w:rsid w:val="00F50859"/>
    <w:rsid w:val="00F51BEC"/>
    <w:rsid w:val="00F630C2"/>
    <w:rsid w:val="00F64AE9"/>
    <w:rsid w:val="00F66033"/>
    <w:rsid w:val="00F67EE2"/>
    <w:rsid w:val="00F73620"/>
    <w:rsid w:val="00F7480A"/>
    <w:rsid w:val="00F77144"/>
    <w:rsid w:val="00F77E0A"/>
    <w:rsid w:val="00F85B72"/>
    <w:rsid w:val="00F916FC"/>
    <w:rsid w:val="00F91FAE"/>
    <w:rsid w:val="00F91FE2"/>
    <w:rsid w:val="00F92CBA"/>
    <w:rsid w:val="00F94C42"/>
    <w:rsid w:val="00FA1998"/>
    <w:rsid w:val="00FA40FD"/>
    <w:rsid w:val="00FA516A"/>
    <w:rsid w:val="00FA7717"/>
    <w:rsid w:val="00FA7A0E"/>
    <w:rsid w:val="00FB1361"/>
    <w:rsid w:val="00FB32EB"/>
    <w:rsid w:val="00FB3692"/>
    <w:rsid w:val="00FB4657"/>
    <w:rsid w:val="00FB651F"/>
    <w:rsid w:val="00FB6C19"/>
    <w:rsid w:val="00FC005D"/>
    <w:rsid w:val="00FC0A91"/>
    <w:rsid w:val="00FC388B"/>
    <w:rsid w:val="00FD08A6"/>
    <w:rsid w:val="00FD1248"/>
    <w:rsid w:val="00FD1D27"/>
    <w:rsid w:val="00FD26B0"/>
    <w:rsid w:val="00FD2D1D"/>
    <w:rsid w:val="00FD2F8B"/>
    <w:rsid w:val="00FD445D"/>
    <w:rsid w:val="00FD45D6"/>
    <w:rsid w:val="00FD6172"/>
    <w:rsid w:val="00FD73B2"/>
    <w:rsid w:val="00FE0BE1"/>
    <w:rsid w:val="00FE0FD8"/>
    <w:rsid w:val="00FE2EC8"/>
    <w:rsid w:val="00FE31DE"/>
    <w:rsid w:val="00FE393C"/>
    <w:rsid w:val="00FE3E6B"/>
    <w:rsid w:val="00FE5840"/>
    <w:rsid w:val="00FE7AB1"/>
    <w:rsid w:val="00FF33B5"/>
    <w:rsid w:val="00FF33B6"/>
    <w:rsid w:val="00FF6446"/>
    <w:rsid w:val="00FF66E5"/>
    <w:rsid w:val="00FF70A3"/>
    <w:rsid w:val="00FF732F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665]" strokecolor="none [665]">
      <v:fill color="none [665]"/>
      <v:stroke color="none [665]" weight="10pt" linestyle="thinThin"/>
      <v:shadow color="#868686"/>
    </o:shapedefaults>
    <o:shapelayout v:ext="edit">
      <o:idmap v:ext="edit" data="1"/>
    </o:shapelayout>
  </w:shapeDefaults>
  <w:decimalSymbol w:val="."/>
  <w:listSeparator w:val=","/>
  <w14:docId w14:val="4122EB7B"/>
  <w15:docId w15:val="{8E83FB58-59A3-443B-A6AA-AEA03BCB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8A9"/>
    <w:pPr>
      <w:widowControl w:val="0"/>
    </w:pPr>
    <w:rPr>
      <w:rFonts w:ascii="Cambria" w:hAnsi="Cambri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68A9"/>
    <w:rPr>
      <w:color w:val="0000FF"/>
      <w:u w:val="single"/>
    </w:rPr>
  </w:style>
  <w:style w:type="paragraph" w:styleId="HTML">
    <w:name w:val="HTML Preformatted"/>
    <w:basedOn w:val="a"/>
    <w:link w:val="HTML0"/>
    <w:rsid w:val="00B868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B868A9"/>
    <w:rPr>
      <w:rFonts w:ascii="細明體" w:eastAsia="細明體" w:hAnsi="細明體" w:cs="細明體"/>
      <w:kern w:val="0"/>
      <w:szCs w:val="24"/>
    </w:rPr>
  </w:style>
  <w:style w:type="paragraph" w:styleId="a4">
    <w:name w:val="Plain Text"/>
    <w:basedOn w:val="a"/>
    <w:link w:val="a5"/>
    <w:rsid w:val="00B868A9"/>
    <w:rPr>
      <w:rFonts w:ascii="細明體" w:eastAsia="細明體" w:hAnsi="Courier New"/>
      <w:szCs w:val="20"/>
    </w:rPr>
  </w:style>
  <w:style w:type="character" w:customStyle="1" w:styleId="a5">
    <w:name w:val="純文字 字元"/>
    <w:link w:val="a4"/>
    <w:rsid w:val="00B868A9"/>
    <w:rPr>
      <w:rFonts w:ascii="細明體" w:eastAsia="細明體" w:hAnsi="Courier New" w:cs="Times New Roman"/>
      <w:szCs w:val="20"/>
    </w:rPr>
  </w:style>
  <w:style w:type="paragraph" w:styleId="a6">
    <w:name w:val="Salutation"/>
    <w:basedOn w:val="a"/>
    <w:next w:val="a"/>
    <w:link w:val="a7"/>
    <w:rsid w:val="00B868A9"/>
    <w:pPr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a7">
    <w:name w:val="問候 字元"/>
    <w:link w:val="a6"/>
    <w:rsid w:val="00B868A9"/>
    <w:rPr>
      <w:rFonts w:ascii="Times New Roman" w:eastAsia="新細明體" w:hAnsi="Times New Roman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EE6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EE6319"/>
    <w:rPr>
      <w:rFonts w:ascii="Cambria" w:hAnsi="Cambria"/>
      <w:kern w:val="2"/>
    </w:rPr>
  </w:style>
  <w:style w:type="paragraph" w:styleId="aa">
    <w:name w:val="footer"/>
    <w:basedOn w:val="a"/>
    <w:link w:val="ab"/>
    <w:uiPriority w:val="99"/>
    <w:unhideWhenUsed/>
    <w:rsid w:val="00EE6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EE6319"/>
    <w:rPr>
      <w:rFonts w:ascii="Cambria" w:hAnsi="Cambria"/>
      <w:kern w:val="2"/>
    </w:rPr>
  </w:style>
  <w:style w:type="character" w:customStyle="1" w:styleId="st1">
    <w:name w:val="st1"/>
    <w:basedOn w:val="a0"/>
    <w:rsid w:val="00AC1C41"/>
  </w:style>
  <w:style w:type="paragraph" w:styleId="ac">
    <w:name w:val="List Paragraph"/>
    <w:basedOn w:val="a"/>
    <w:uiPriority w:val="99"/>
    <w:qFormat/>
    <w:rsid w:val="002E21DA"/>
    <w:pPr>
      <w:ind w:leftChars="200" w:left="480"/>
    </w:pPr>
    <w:rPr>
      <w:rFonts w:ascii="Calibri" w:hAnsi="Calibri"/>
      <w:szCs w:val="22"/>
    </w:rPr>
  </w:style>
  <w:style w:type="character" w:styleId="ad">
    <w:name w:val="Strong"/>
    <w:uiPriority w:val="22"/>
    <w:qFormat/>
    <w:rsid w:val="002E21DA"/>
    <w:rPr>
      <w:b/>
      <w:bCs/>
    </w:rPr>
  </w:style>
  <w:style w:type="table" w:styleId="ae">
    <w:name w:val="Table Grid"/>
    <w:basedOn w:val="a1"/>
    <w:uiPriority w:val="59"/>
    <w:rsid w:val="006D2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1731E"/>
    <w:rPr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F1731E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xbe">
    <w:name w:val="_xbe"/>
    <w:basedOn w:val="a0"/>
    <w:rsid w:val="000B53A1"/>
  </w:style>
  <w:style w:type="paragraph" w:styleId="Web">
    <w:name w:val="Normal (Web)"/>
    <w:basedOn w:val="a"/>
    <w:uiPriority w:val="99"/>
    <w:unhideWhenUsed/>
    <w:rsid w:val="005527AB"/>
    <w:pPr>
      <w:widowControl/>
      <w:spacing w:after="150"/>
    </w:pPr>
    <w:rPr>
      <w:rFonts w:ascii="新細明體" w:hAnsi="新細明體" w:cs="新細明體"/>
      <w:kern w:val="0"/>
    </w:rPr>
  </w:style>
  <w:style w:type="character" w:styleId="af1">
    <w:name w:val="Emphasis"/>
    <w:basedOn w:val="a0"/>
    <w:uiPriority w:val="20"/>
    <w:qFormat/>
    <w:rsid w:val="004803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96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3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34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14C97-8313-48BF-A55E-EF57869FB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cnfiadm</dc:creator>
  <cp:lastModifiedBy>詹雅雯</cp:lastModifiedBy>
  <cp:revision>22</cp:revision>
  <cp:lastPrinted>2021-03-09T06:35:00Z</cp:lastPrinted>
  <dcterms:created xsi:type="dcterms:W3CDTF">2021-03-02T02:07:00Z</dcterms:created>
  <dcterms:modified xsi:type="dcterms:W3CDTF">2021-03-24T00:51:00Z</dcterms:modified>
</cp:coreProperties>
</file>