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A3C9" w14:textId="20EBC6D6" w:rsidR="000F0C90" w:rsidRPr="00DB7E87" w:rsidRDefault="006D0BEE" w:rsidP="00DB7E87">
      <w:pPr>
        <w:pStyle w:val="a4"/>
        <w:adjustRightInd w:val="0"/>
        <w:snapToGrid w:val="0"/>
        <w:jc w:val="center"/>
        <w:rPr>
          <w:rFonts w:ascii="微軟正黑體" w:eastAsia="微軟正黑體" w:hAnsi="微軟正黑體"/>
          <w:b/>
          <w:color w:val="003300"/>
          <w:sz w:val="22"/>
          <w:szCs w:val="22"/>
        </w:rPr>
      </w:pPr>
      <w:r w:rsidRPr="00DB7E87">
        <w:rPr>
          <w:rFonts w:ascii="微軟正黑體" w:eastAsia="微軟正黑體" w:hAnsi="微軟正黑體"/>
          <w:b/>
          <w:noProof/>
          <w:color w:val="00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99490" wp14:editId="6418A7D7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5715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07B28" w14:textId="77777777" w:rsidR="000F0C90" w:rsidRPr="00DB7E87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4"/>
                                <w:szCs w:val="34"/>
                              </w:rPr>
                            </w:pPr>
                            <w:r w:rsidRPr="00DB7E87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新冠</w:t>
                            </w:r>
                            <w:proofErr w:type="gramStart"/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疫</w:t>
                            </w:r>
                            <w:proofErr w:type="gramEnd"/>
                            <w:r w:rsidR="006216DD" w:rsidRPr="00DB7E87">
                              <w:rPr>
                                <w:rFonts w:ascii="微軟正黑體" w:eastAsia="微軟正黑體" w:hAnsi="微軟正黑體" w:cs="標楷體" w:hint="eastAsia"/>
                                <w:b/>
                                <w:sz w:val="34"/>
                                <w:szCs w:val="34"/>
                              </w:rPr>
                              <w:t>後貿易政策與貿易救濟</w:t>
                            </w:r>
                            <w:r w:rsidRPr="00DB7E87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99490"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" fillcolor="#c5e0b3" strokecolor="#c5e0b3" strokeweight="10pt">
                <v:stroke linestyle="thinThin"/>
                <v:shadow color="#868686"/>
                <v:textbox>
                  <w:txbxContent>
                    <w:p w14:paraId="06807B28" w14:textId="77777777" w:rsidR="000F0C90" w:rsidRPr="00DB7E87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34"/>
                          <w:szCs w:val="34"/>
                        </w:rPr>
                      </w:pPr>
                      <w:r w:rsidRPr="00DB7E87">
                        <w:rPr>
                          <w:rFonts w:ascii="微軟正黑體" w:eastAsia="微軟正黑體" w:hAnsi="微軟正黑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新冠</w:t>
                      </w:r>
                      <w:proofErr w:type="gramStart"/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疫</w:t>
                      </w:r>
                      <w:proofErr w:type="gramEnd"/>
                      <w:r w:rsidR="006216DD" w:rsidRPr="00DB7E87">
                        <w:rPr>
                          <w:rFonts w:ascii="微軟正黑體" w:eastAsia="微軟正黑體" w:hAnsi="微軟正黑體" w:cs="標楷體" w:hint="eastAsia"/>
                          <w:b/>
                          <w:sz w:val="34"/>
                          <w:szCs w:val="34"/>
                        </w:rPr>
                        <w:t>後貿易政策與貿易救濟</w:t>
                      </w:r>
                      <w:r w:rsidRPr="00DB7E87">
                        <w:rPr>
                          <w:rFonts w:ascii="微軟正黑體" w:eastAsia="微軟正黑體" w:hAnsi="微軟正黑體" w:hint="eastAsia"/>
                          <w:b/>
                          <w:sz w:val="34"/>
                          <w:szCs w:val="34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DB7E87">
        <w:rPr>
          <w:rFonts w:ascii="微軟正黑體" w:eastAsia="微軟正黑體" w:hAnsi="微軟正黑體" w:hint="eastAsia"/>
          <w:b/>
          <w:color w:val="003300"/>
          <w:sz w:val="22"/>
          <w:szCs w:val="22"/>
        </w:rPr>
        <w:t xml:space="preserve">  </w:t>
      </w:r>
    </w:p>
    <w:p w14:paraId="3E3472C8" w14:textId="63FAD99C" w:rsidR="004A3146" w:rsidRPr="00DB7E87" w:rsidRDefault="00DB7E87" w:rsidP="00DB7E87">
      <w:pPr>
        <w:adjustRightInd w:val="0"/>
        <w:snapToGrid w:val="0"/>
        <w:spacing w:beforeLines="100" w:before="360"/>
        <w:ind w:firstLineChars="200" w:firstLine="440"/>
        <w:rPr>
          <w:rFonts w:ascii="微軟正黑體" w:eastAsia="微軟正黑體" w:hAnsi="微軟正黑體"/>
          <w:sz w:val="22"/>
          <w:szCs w:val="22"/>
        </w:rPr>
      </w:pP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新冠肺炎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肆虐全球，嚴重衝擊全球供需市場，這場公衞危機，為全球經濟及產業帶來莫大的挑戰。與此同時，美中關係持續緊張的背景下，美中雖於今年</w:t>
      </w:r>
      <w:r w:rsidRPr="00DB7E87">
        <w:rPr>
          <w:rFonts w:ascii="微軟正黑體" w:eastAsia="微軟正黑體" w:hAnsi="微軟正黑體"/>
          <w:sz w:val="22"/>
          <w:szCs w:val="22"/>
        </w:rPr>
        <w:t>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15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日簽署第一階段協議，然而美國仍持續強化對半導體產品的管制，美國貿易政策的變動對我國產業可能的影響，為我國業者關注的焦點。另一方面，英國已於今年</w:t>
      </w:r>
      <w:r w:rsidRPr="00DB7E87">
        <w:rPr>
          <w:rFonts w:ascii="微軟正黑體" w:eastAsia="微軟正黑體" w:hAnsi="微軟正黑體"/>
          <w:sz w:val="22"/>
          <w:szCs w:val="22"/>
        </w:rPr>
        <w:t>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31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日正式退出歐盟；今年</w:t>
      </w:r>
      <w:r w:rsidRPr="00DB7E87">
        <w:rPr>
          <w:rFonts w:ascii="微軟正黑體" w:eastAsia="微軟正黑體" w:hAnsi="微軟正黑體"/>
          <w:sz w:val="22"/>
          <w:szCs w:val="22"/>
        </w:rPr>
        <w:t>12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月</w:t>
      </w:r>
      <w:r w:rsidRPr="00DB7E87">
        <w:rPr>
          <w:rFonts w:ascii="微軟正黑體" w:eastAsia="微軟正黑體" w:hAnsi="微軟正黑體"/>
          <w:sz w:val="22"/>
          <w:szCs w:val="22"/>
        </w:rPr>
        <w:t>31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日</w:t>
      </w: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結束脫歐過渡期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後，英國不再受歐盟法律、歐洲單一市場約束，英國將</w:t>
      </w:r>
      <w:proofErr w:type="gramStart"/>
      <w:r w:rsidRPr="00DB7E87">
        <w:rPr>
          <w:rFonts w:ascii="微軟正黑體" w:eastAsia="微軟正黑體" w:hAnsi="微軟正黑體" w:hint="eastAsia"/>
          <w:sz w:val="22"/>
          <w:szCs w:val="22"/>
        </w:rPr>
        <w:t>採</w:t>
      </w:r>
      <w:proofErr w:type="gramEnd"/>
      <w:r w:rsidRPr="00DB7E87">
        <w:rPr>
          <w:rFonts w:ascii="微軟正黑體" w:eastAsia="微軟正黑體" w:hAnsi="微軟正黑體" w:hint="eastAsia"/>
          <w:sz w:val="22"/>
          <w:szCs w:val="22"/>
        </w:rPr>
        <w:t>行何種貿易救濟政策與制度，值得業者先行</w:t>
      </w:r>
      <w:r w:rsidR="00221105">
        <w:rPr>
          <w:rFonts w:ascii="微軟正黑體" w:eastAsia="微軟正黑體" w:hAnsi="微軟正黑體" w:hint="eastAsia"/>
          <w:sz w:val="22"/>
          <w:szCs w:val="22"/>
        </w:rPr>
        <w:t>了</w:t>
      </w:r>
      <w:r w:rsidRPr="00DB7E87">
        <w:rPr>
          <w:rFonts w:ascii="微軟正黑體" w:eastAsia="微軟正黑體" w:hAnsi="微軟正黑體" w:hint="eastAsia"/>
          <w:sz w:val="22"/>
          <w:szCs w:val="22"/>
        </w:rPr>
        <w:t>解。為了幫助業者了解美國貿易政策與英國貿易救濟，以利業者有效因應。本會特邀請國內專家與業者分享其專業知識及觀點，共同研討因應之道。</w:t>
      </w:r>
    </w:p>
    <w:p w14:paraId="076C65C7" w14:textId="37F14102" w:rsidR="00530DAF" w:rsidRPr="00DB7E87" w:rsidRDefault="00530DAF" w:rsidP="00DB7E87">
      <w:pPr>
        <w:overflowPunct w:val="0"/>
        <w:autoSpaceDE w:val="0"/>
        <w:autoSpaceDN w:val="0"/>
        <w:adjustRightInd w:val="0"/>
        <w:snapToGrid w:val="0"/>
        <w:spacing w:beforeLines="25" w:before="90"/>
        <w:ind w:right="23"/>
        <w:jc w:val="both"/>
        <w:rPr>
          <w:rFonts w:ascii="微軟正黑體" w:eastAsia="微軟正黑體" w:hAnsi="微軟正黑體"/>
          <w:sz w:val="22"/>
          <w:szCs w:val="22"/>
        </w:rPr>
      </w:pPr>
      <w:r w:rsidRPr="00DB7E87">
        <w:rPr>
          <w:rFonts w:ascii="微軟正黑體" w:eastAsia="微軟正黑體" w:hAnsi="微軟正黑體"/>
          <w:b/>
          <w:sz w:val="22"/>
          <w:szCs w:val="22"/>
        </w:rPr>
        <w:t>主辦單位</w:t>
      </w:r>
      <w:r w:rsidR="006B426E" w:rsidRPr="00DB7E87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DB7E87">
        <w:rPr>
          <w:rFonts w:ascii="微軟正黑體" w:eastAsia="微軟正黑體" w:hAnsi="微軟正黑體" w:hint="eastAsia"/>
          <w:sz w:val="22"/>
          <w:szCs w:val="22"/>
        </w:rPr>
        <w:t>經濟部國際貿易局</w:t>
      </w:r>
      <w:r w:rsidR="00CD2CBC" w:rsidRPr="00DB7E87">
        <w:rPr>
          <w:rFonts w:ascii="微軟正黑體" w:eastAsia="微軟正黑體" w:hAnsi="微軟正黑體" w:hint="eastAsia"/>
          <w:sz w:val="22"/>
          <w:szCs w:val="22"/>
        </w:rPr>
        <w:t xml:space="preserve">     </w:t>
      </w:r>
      <w:r w:rsidRPr="00DB7E87">
        <w:rPr>
          <w:rFonts w:ascii="微軟正黑體" w:eastAsia="微軟正黑體" w:hAnsi="微軟正黑體" w:hint="eastAsia"/>
          <w:b/>
          <w:sz w:val="22"/>
          <w:szCs w:val="22"/>
        </w:rPr>
        <w:t>執行單位</w:t>
      </w:r>
      <w:r w:rsidR="006B426E" w:rsidRPr="00DB7E87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DB7E87">
        <w:rPr>
          <w:rFonts w:ascii="微軟正黑體" w:eastAsia="微軟正黑體" w:hAnsi="微軟正黑體"/>
          <w:sz w:val="22"/>
          <w:szCs w:val="22"/>
        </w:rPr>
        <w:t>中華民國全國工業總會</w:t>
      </w:r>
    </w:p>
    <w:p w14:paraId="7E493DC5" w14:textId="212E5D7E" w:rsidR="00C70119" w:rsidRPr="00DB7E87" w:rsidRDefault="00C70119" w:rsidP="00DB7E87">
      <w:pPr>
        <w:adjustRightInd w:val="0"/>
        <w:snapToGrid w:val="0"/>
        <w:spacing w:beforeLines="15" w:before="54"/>
        <w:rPr>
          <w:rFonts w:ascii="微軟正黑體" w:eastAsia="微軟正黑體" w:hAnsi="微軟正黑體" w:cs="Arial"/>
          <w:sz w:val="22"/>
          <w:szCs w:val="22"/>
        </w:rPr>
      </w:pPr>
      <w:r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時間地點：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109年7月23日(四)</w:t>
      </w:r>
      <w:r w:rsidR="008F6280" w:rsidRPr="00DB7E87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台北國際會議中心</w:t>
      </w:r>
      <w:r w:rsidR="00404926" w:rsidRPr="00DB7E87">
        <w:rPr>
          <w:rStyle w:val="st1"/>
          <w:rFonts w:ascii="微軟正黑體" w:eastAsia="微軟正黑體" w:hAnsi="微軟正黑體" w:hint="eastAsia"/>
          <w:sz w:val="22"/>
          <w:szCs w:val="22"/>
        </w:rPr>
        <w:t>103會議室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（</w:t>
      </w:r>
      <w:r w:rsidR="00404926" w:rsidRPr="00DB7E87">
        <w:rPr>
          <w:rStyle w:val="st1"/>
          <w:rFonts w:ascii="微軟正黑體" w:eastAsia="微軟正黑體" w:hAnsi="微軟正黑體" w:hint="eastAsia"/>
          <w:sz w:val="22"/>
          <w:szCs w:val="22"/>
        </w:rPr>
        <w:t>台北市信義路五段1號</w:t>
      </w:r>
      <w:r w:rsidR="00404926" w:rsidRPr="00DB7E87">
        <w:rPr>
          <w:rFonts w:ascii="微軟正黑體" w:eastAsia="微軟正黑體" w:hAnsi="微軟正黑體" w:hint="eastAsia"/>
          <w:sz w:val="22"/>
          <w:szCs w:val="22"/>
        </w:rPr>
        <w:t>）</w:t>
      </w:r>
    </w:p>
    <w:p w14:paraId="5AD3B1C4" w14:textId="77777777" w:rsidR="00B868A9" w:rsidRPr="00DB7E87" w:rsidRDefault="00B868A9" w:rsidP="00DB7E87">
      <w:pPr>
        <w:pStyle w:val="a4"/>
        <w:adjustRightInd w:val="0"/>
        <w:snapToGrid w:val="0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 xml:space="preserve">議    </w:t>
      </w:r>
      <w:r w:rsidR="006B426E"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程</w:t>
      </w:r>
      <w:r w:rsidR="00D22E50" w:rsidRPr="00DB7E87"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3828"/>
        <w:gridCol w:w="4095"/>
      </w:tblGrid>
      <w:tr w:rsidR="00B868A9" w:rsidRPr="00DB7E87" w14:paraId="3205377E" w14:textId="77777777" w:rsidTr="00A95E83">
        <w:tc>
          <w:tcPr>
            <w:tcW w:w="877" w:type="pct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06578825" w14:textId="77777777" w:rsidR="00B868A9" w:rsidRPr="00DB7E87" w:rsidRDefault="00B868A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時  間</w:t>
            </w:r>
          </w:p>
        </w:tc>
        <w:tc>
          <w:tcPr>
            <w:tcW w:w="1992" w:type="pct"/>
            <w:shd w:val="clear" w:color="auto" w:fill="C5E0B3"/>
          </w:tcPr>
          <w:p w14:paraId="670EA20B" w14:textId="77777777" w:rsidR="00B868A9" w:rsidRPr="00DB7E87" w:rsidRDefault="006B426E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內</w:t>
            </w:r>
            <w:r w:rsidR="00B868A9"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 xml:space="preserve">                   </w:t>
            </w: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容</w:t>
            </w:r>
          </w:p>
        </w:tc>
        <w:tc>
          <w:tcPr>
            <w:tcW w:w="2131" w:type="pct"/>
            <w:shd w:val="clear" w:color="auto" w:fill="C5E0B3"/>
          </w:tcPr>
          <w:p w14:paraId="376B7F73" w14:textId="77777777" w:rsidR="00B868A9" w:rsidRPr="00DB7E87" w:rsidRDefault="00B868A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主講人</w:t>
            </w:r>
          </w:p>
        </w:tc>
      </w:tr>
      <w:tr w:rsidR="000C7368" w:rsidRPr="00DB7E87" w14:paraId="454413A5" w14:textId="77777777" w:rsidTr="00A95E83">
        <w:tc>
          <w:tcPr>
            <w:tcW w:w="877" w:type="pct"/>
            <w:shd w:val="clear" w:color="auto" w:fill="FFFFFF"/>
            <w:vAlign w:val="center"/>
          </w:tcPr>
          <w:p w14:paraId="0D2EB903" w14:textId="77777777" w:rsidR="000C7368" w:rsidRPr="00DB7E87" w:rsidRDefault="00DF4EB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E80FAE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1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3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0-0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4123" w:type="pct"/>
            <w:gridSpan w:val="2"/>
            <w:vAlign w:val="center"/>
          </w:tcPr>
          <w:p w14:paraId="547C7291" w14:textId="77777777" w:rsidR="000C7368" w:rsidRPr="00DB7E87" w:rsidRDefault="000C7368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報到</w:t>
            </w:r>
          </w:p>
        </w:tc>
      </w:tr>
      <w:tr w:rsidR="000C7368" w:rsidRPr="00DB7E87" w14:paraId="2E9538D3" w14:textId="77777777" w:rsidTr="00A95E83">
        <w:tc>
          <w:tcPr>
            <w:tcW w:w="877" w:type="pct"/>
            <w:shd w:val="clear" w:color="auto" w:fill="FFFFFF"/>
            <w:vAlign w:val="center"/>
          </w:tcPr>
          <w:p w14:paraId="5FB27B27" w14:textId="77777777" w:rsidR="000C7368" w:rsidRPr="00DB7E87" w:rsidRDefault="00DF4EB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</w:t>
            </w:r>
            <w:r w:rsidR="007341EB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0-0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2</w:t>
            </w:r>
            <w:r w:rsidR="000C7368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92" w:type="pct"/>
            <w:vAlign w:val="center"/>
          </w:tcPr>
          <w:p w14:paraId="5D2B7BAE" w14:textId="77777777" w:rsidR="000C7368" w:rsidRPr="00DB7E87" w:rsidRDefault="000C7368" w:rsidP="00A95E83">
            <w:pPr>
              <w:autoSpaceDE w:val="0"/>
              <w:autoSpaceDN w:val="0"/>
              <w:adjustRightInd w:val="0"/>
              <w:snapToGrid w:val="0"/>
              <w:spacing w:line="360" w:lineRule="exact"/>
              <w:ind w:left="50" w:rightChars="50" w:right="120" w:firstLineChars="50" w:firstLine="110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MSPGothic,Bold" w:hint="eastAsia"/>
                <w:bCs/>
                <w:kern w:val="0"/>
                <w:sz w:val="22"/>
                <w:szCs w:val="22"/>
              </w:rPr>
              <w:t>開場致詞</w:t>
            </w:r>
          </w:p>
        </w:tc>
        <w:tc>
          <w:tcPr>
            <w:tcW w:w="2131" w:type="pct"/>
            <w:vAlign w:val="center"/>
          </w:tcPr>
          <w:p w14:paraId="6834AD5B" w14:textId="77777777" w:rsidR="009D6FD9" w:rsidRPr="00DB7E87" w:rsidRDefault="009D6FD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全國工業總會</w:t>
            </w:r>
          </w:p>
          <w:p w14:paraId="47EB7285" w14:textId="77777777" w:rsidR="00940FE0" w:rsidRPr="00DB7E87" w:rsidRDefault="009D6FD9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邱碧英副秘書長</w:t>
            </w:r>
          </w:p>
        </w:tc>
      </w:tr>
      <w:tr w:rsidR="000C7368" w:rsidRPr="00DB7E87" w14:paraId="790E06B5" w14:textId="77777777" w:rsidTr="00A95E83">
        <w:tc>
          <w:tcPr>
            <w:tcW w:w="877" w:type="pct"/>
            <w:shd w:val="clear" w:color="auto" w:fill="FFFFFF"/>
            <w:vAlign w:val="center"/>
          </w:tcPr>
          <w:p w14:paraId="2DB1CEB2" w14:textId="77777777" w:rsidR="000C7368" w:rsidRPr="00DB7E87" w:rsidRDefault="00014212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-0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="000C7368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:</w:t>
            </w:r>
            <w:r w:rsidR="009913D2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="007341EB"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992" w:type="pct"/>
            <w:vAlign w:val="center"/>
          </w:tcPr>
          <w:p w14:paraId="1953468D" w14:textId="77777777" w:rsidR="000C7368" w:rsidRPr="00DB7E87" w:rsidRDefault="006216DD" w:rsidP="00A95E83">
            <w:pPr>
              <w:adjustRightInd w:val="0"/>
              <w:snapToGrid w:val="0"/>
              <w:spacing w:line="360" w:lineRule="exact"/>
              <w:ind w:leftChars="65" w:left="156" w:rightChars="15" w:right="36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proofErr w:type="gramStart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脫歐後</w:t>
            </w:r>
            <w:proofErr w:type="gramEnd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英國的貿易救濟制度</w:t>
            </w:r>
          </w:p>
        </w:tc>
        <w:tc>
          <w:tcPr>
            <w:tcW w:w="2131" w:type="pct"/>
            <w:vAlign w:val="center"/>
          </w:tcPr>
          <w:p w14:paraId="2AC6586E" w14:textId="77777777" w:rsidR="00313996" w:rsidRPr="00DB7E87" w:rsidRDefault="006216DD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Van Bael&amp; Bellis法律事務所</w:t>
            </w:r>
          </w:p>
          <w:p w14:paraId="163B3933" w14:textId="77777777" w:rsidR="006216DD" w:rsidRPr="00DB7E87" w:rsidRDefault="006216DD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羅培方律師</w:t>
            </w:r>
          </w:p>
        </w:tc>
      </w:tr>
      <w:tr w:rsidR="00A95E83" w:rsidRPr="00DB7E87" w14:paraId="046E7C4E" w14:textId="77777777" w:rsidTr="00A95E83">
        <w:tc>
          <w:tcPr>
            <w:tcW w:w="877" w:type="pct"/>
            <w:shd w:val="clear" w:color="auto" w:fill="FFFFFF"/>
            <w:vAlign w:val="center"/>
          </w:tcPr>
          <w:p w14:paraId="2A243BE6" w14:textId="77777777" w:rsidR="00A95E83" w:rsidRPr="00DB7E87" w:rsidRDefault="00A95E83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03:00-03:10</w:t>
            </w:r>
          </w:p>
        </w:tc>
        <w:tc>
          <w:tcPr>
            <w:tcW w:w="4123" w:type="pct"/>
            <w:gridSpan w:val="2"/>
            <w:vAlign w:val="center"/>
          </w:tcPr>
          <w:p w14:paraId="5C6AB354" w14:textId="10C1AC1C" w:rsidR="00A95E83" w:rsidRPr="00DB7E87" w:rsidRDefault="00A95E83" w:rsidP="00A95E83">
            <w:pPr>
              <w:widowControl/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proofErr w:type="gramStart"/>
            <w:r w:rsidRPr="00DB7E87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茶歇</w:t>
            </w:r>
            <w:proofErr w:type="gramEnd"/>
          </w:p>
        </w:tc>
      </w:tr>
      <w:tr w:rsidR="007F700F" w:rsidRPr="00DB7E87" w14:paraId="7C7E8813" w14:textId="77777777" w:rsidTr="00A95E83">
        <w:tc>
          <w:tcPr>
            <w:tcW w:w="877" w:type="pct"/>
            <w:shd w:val="clear" w:color="auto" w:fill="FFFFFF"/>
            <w:vAlign w:val="center"/>
          </w:tcPr>
          <w:p w14:paraId="1DA36733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03:10-04:00</w:t>
            </w:r>
          </w:p>
        </w:tc>
        <w:tc>
          <w:tcPr>
            <w:tcW w:w="1992" w:type="pct"/>
            <w:vAlign w:val="center"/>
          </w:tcPr>
          <w:p w14:paraId="20BABF1C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美國貿易政策最新發展及評析</w:t>
            </w:r>
          </w:p>
        </w:tc>
        <w:tc>
          <w:tcPr>
            <w:tcW w:w="2131" w:type="pct"/>
            <w:vAlign w:val="center"/>
          </w:tcPr>
          <w:p w14:paraId="374255C3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 w:cs="Helvetica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sz w:val="22"/>
                <w:szCs w:val="22"/>
              </w:rPr>
              <w:t>中經院</w:t>
            </w:r>
            <w:r w:rsidRPr="00DB7E87">
              <w:rPr>
                <w:rFonts w:ascii="微軟正黑體" w:eastAsia="微軟正黑體" w:hAnsi="微軟正黑體" w:cs="Helvetica"/>
                <w:sz w:val="22"/>
                <w:szCs w:val="22"/>
              </w:rPr>
              <w:t>WTO</w:t>
            </w:r>
            <w:r w:rsidRPr="00DB7E87">
              <w:rPr>
                <w:rFonts w:ascii="微軟正黑體" w:eastAsia="微軟正黑體" w:hAnsi="微軟正黑體" w:cs="Helvetica" w:hint="eastAsia"/>
                <w:sz w:val="22"/>
                <w:szCs w:val="22"/>
              </w:rPr>
              <w:t>及</w:t>
            </w:r>
            <w:r w:rsidRPr="00DB7E87">
              <w:rPr>
                <w:rFonts w:ascii="微軟正黑體" w:eastAsia="微軟正黑體" w:hAnsi="微軟正黑體" w:cs="Helvetica"/>
                <w:sz w:val="22"/>
                <w:szCs w:val="22"/>
              </w:rPr>
              <w:t>RTA</w:t>
            </w:r>
            <w:r w:rsidRPr="00DB7E87">
              <w:rPr>
                <w:rFonts w:ascii="微軟正黑體" w:eastAsia="微軟正黑體" w:hAnsi="微軟正黑體" w:cs="Helvetica" w:hint="eastAsia"/>
                <w:sz w:val="22"/>
                <w:szCs w:val="22"/>
              </w:rPr>
              <w:t>中心</w:t>
            </w:r>
          </w:p>
          <w:p w14:paraId="06E0E359" w14:textId="77777777" w:rsidR="007F700F" w:rsidRPr="00DB7E87" w:rsidRDefault="007F700F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顏慧欣</w:t>
            </w: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副研究員</w:t>
            </w:r>
          </w:p>
        </w:tc>
      </w:tr>
      <w:tr w:rsidR="006216DD" w:rsidRPr="00DB7E87" w14:paraId="12CEE2C6" w14:textId="77777777" w:rsidTr="00A95E83">
        <w:tc>
          <w:tcPr>
            <w:tcW w:w="877" w:type="pct"/>
            <w:shd w:val="clear" w:color="auto" w:fill="FFFFFF"/>
            <w:vAlign w:val="center"/>
          </w:tcPr>
          <w:p w14:paraId="1D372A54" w14:textId="77777777" w:rsidR="006216DD" w:rsidRPr="00DB7E87" w:rsidRDefault="006216DD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04:00-04:50</w:t>
            </w:r>
          </w:p>
        </w:tc>
        <w:tc>
          <w:tcPr>
            <w:tcW w:w="1992" w:type="pct"/>
            <w:vAlign w:val="center"/>
          </w:tcPr>
          <w:p w14:paraId="685FA1DE" w14:textId="77777777" w:rsidR="006216DD" w:rsidRPr="00DB7E87" w:rsidRDefault="006216DD" w:rsidP="00A95E83">
            <w:pPr>
              <w:adjustRightInd w:val="0"/>
              <w:snapToGrid w:val="0"/>
              <w:spacing w:line="360" w:lineRule="exact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美國最近貿易管制措施與我國因應做法</w:t>
            </w:r>
          </w:p>
        </w:tc>
        <w:tc>
          <w:tcPr>
            <w:tcW w:w="2131" w:type="pct"/>
            <w:vAlign w:val="center"/>
          </w:tcPr>
          <w:p w14:paraId="37D1BB2F" w14:textId="77777777" w:rsidR="006216DD" w:rsidRPr="00DB7E87" w:rsidRDefault="006216DD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sz w:val="22"/>
                <w:szCs w:val="22"/>
              </w:rPr>
              <w:t>經濟部國際貿易局</w:t>
            </w:r>
          </w:p>
          <w:p w14:paraId="0406C562" w14:textId="7D2EF251" w:rsidR="006216DD" w:rsidRPr="00DB7E87" w:rsidRDefault="00404926" w:rsidP="00A95E83">
            <w:pPr>
              <w:adjustRightInd w:val="0"/>
              <w:snapToGrid w:val="0"/>
              <w:spacing w:line="360" w:lineRule="exact"/>
              <w:ind w:left="50" w:right="5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</w:t>
            </w:r>
            <w:proofErr w:type="gramStart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待邀中</w:t>
            </w:r>
            <w:proofErr w:type="gramEnd"/>
            <w:r w:rsidRPr="00DB7E8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)</w:t>
            </w:r>
          </w:p>
        </w:tc>
      </w:tr>
    </w:tbl>
    <w:p w14:paraId="3C753BA0" w14:textId="77777777" w:rsidR="00383296" w:rsidRPr="00DB7E87" w:rsidRDefault="00383296" w:rsidP="00DB7E87">
      <w:pPr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bookmarkStart w:id="0" w:name="_PictureBullets"/>
      <w:bookmarkEnd w:id="0"/>
      <w:r w:rsidRPr="00DB7E87">
        <w:rPr>
          <w:rFonts w:ascii="微軟正黑體" w:eastAsia="微軟正黑體" w:hAnsi="微軟正黑體" w:hint="eastAsia"/>
          <w:sz w:val="20"/>
          <w:szCs w:val="20"/>
        </w:rPr>
        <w:t>※主辦單位將依實際情形調整課程</w:t>
      </w:r>
    </w:p>
    <w:p w14:paraId="25DE72D0" w14:textId="644582BA" w:rsidR="00E216C4" w:rsidRPr="00DB7E87" w:rsidRDefault="00E216C4" w:rsidP="00DB7E87">
      <w:pPr>
        <w:pStyle w:val="a4"/>
        <w:adjustRightInd w:val="0"/>
        <w:snapToGrid w:val="0"/>
        <w:spacing w:line="300" w:lineRule="exact"/>
        <w:rPr>
          <w:rFonts w:ascii="微軟正黑體" w:eastAsia="微軟正黑體" w:hAnsi="微軟正黑體"/>
          <w:bCs/>
          <w:sz w:val="22"/>
          <w:szCs w:val="22"/>
        </w:rPr>
      </w:pPr>
      <w:r w:rsidRPr="00DB7E87">
        <w:rPr>
          <w:rFonts w:ascii="微軟正黑體" w:eastAsia="微軟正黑體" w:hAnsi="微軟正黑體"/>
          <w:sz w:val="22"/>
          <w:szCs w:val="22"/>
        </w:rPr>
        <w:t>-</w:t>
      </w:r>
      <w:r w:rsidRPr="00DB7E87">
        <w:rPr>
          <w:rFonts w:ascii="微軟正黑體" w:eastAsia="微軟正黑體" w:hAnsi="微軟正黑體"/>
          <w:sz w:val="20"/>
        </w:rPr>
        <w:t>---------</w:t>
      </w:r>
      <w:r w:rsidRPr="00DB7E87">
        <w:rPr>
          <w:rFonts w:ascii="微軟正黑體" w:eastAsia="微軟正黑體" w:hAnsi="微軟正黑體"/>
          <w:sz w:val="20"/>
        </w:rPr>
        <w:sym w:font="Wingdings" w:char="F022"/>
      </w:r>
      <w:r w:rsidRPr="00DB7E87">
        <w:rPr>
          <w:rFonts w:ascii="微軟正黑體" w:eastAsia="微軟正黑體" w:hAnsi="微軟正黑體"/>
          <w:sz w:val="20"/>
        </w:rPr>
        <w:t>--------------------------------------------------------</w:t>
      </w:r>
      <w:r w:rsidRPr="00DB7E87">
        <w:rPr>
          <w:rFonts w:ascii="微軟正黑體" w:eastAsia="微軟正黑體" w:hAnsi="微軟正黑體" w:hint="eastAsia"/>
          <w:sz w:val="20"/>
        </w:rPr>
        <w:t>-----</w:t>
      </w:r>
      <w:r w:rsidR="00F77E0A" w:rsidRPr="00DB7E87">
        <w:rPr>
          <w:rFonts w:ascii="微軟正黑體" w:eastAsia="微軟正黑體" w:hAnsi="微軟正黑體" w:hint="eastAsia"/>
          <w:sz w:val="20"/>
        </w:rPr>
        <w:t>-------</w:t>
      </w:r>
      <w:r w:rsidR="00DB7E87" w:rsidRPr="00DB7E87">
        <w:rPr>
          <w:rFonts w:ascii="微軟正黑體" w:eastAsia="微軟正黑體" w:hAnsi="微軟正黑體" w:hint="eastAsia"/>
          <w:sz w:val="20"/>
        </w:rPr>
        <w:t>----------------------------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E216C4" w:rsidRPr="00DB7E87" w14:paraId="05874128" w14:textId="77777777" w:rsidTr="0072664E">
        <w:trPr>
          <w:trHeight w:val="230"/>
        </w:trPr>
        <w:tc>
          <w:tcPr>
            <w:tcW w:w="9667" w:type="dxa"/>
            <w:gridSpan w:val="4"/>
            <w:shd w:val="clear" w:color="auto" w:fill="C5E0B3"/>
          </w:tcPr>
          <w:p w14:paraId="61E767D5" w14:textId="77777777" w:rsidR="00E216C4" w:rsidRPr="00DB7E87" w:rsidRDefault="00FB6C19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「</w:t>
            </w:r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新冠</w:t>
            </w:r>
            <w:proofErr w:type="gramStart"/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疫</w:t>
            </w:r>
            <w:proofErr w:type="gramEnd"/>
            <w:r w:rsidR="006216DD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後</w:t>
            </w:r>
            <w:r w:rsidR="00EA5420"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貿易政策與貿易救濟</w:t>
            </w:r>
            <w:r w:rsidRPr="00DB7E8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」研討會</w:t>
            </w:r>
            <w:r w:rsidR="00E216C4" w:rsidRPr="00DB7E87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報名表</w:t>
            </w:r>
          </w:p>
        </w:tc>
      </w:tr>
      <w:tr w:rsidR="00E216C4" w:rsidRPr="00DB7E87" w14:paraId="5703BA85" w14:textId="77777777" w:rsidTr="00FB3692">
        <w:trPr>
          <w:trHeight w:val="230"/>
        </w:trPr>
        <w:tc>
          <w:tcPr>
            <w:tcW w:w="1468" w:type="dxa"/>
            <w:shd w:val="clear" w:color="auto" w:fill="FFFFFF"/>
          </w:tcPr>
          <w:p w14:paraId="30DB48CA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jc w:val="center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14:paraId="67843C21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063A35F5" w14:textId="77777777" w:rsidTr="00FB3692">
        <w:trPr>
          <w:trHeight w:val="344"/>
        </w:trPr>
        <w:tc>
          <w:tcPr>
            <w:tcW w:w="1468" w:type="dxa"/>
            <w:shd w:val="clear" w:color="auto" w:fill="FFFFFF"/>
          </w:tcPr>
          <w:p w14:paraId="451755C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2B43C9B5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29DE09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5DBF129F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116B3EEF" w14:textId="77777777" w:rsidTr="00FB3692">
        <w:trPr>
          <w:trHeight w:val="235"/>
        </w:trPr>
        <w:tc>
          <w:tcPr>
            <w:tcW w:w="1468" w:type="dxa"/>
            <w:shd w:val="clear" w:color="auto" w:fill="FFFFFF"/>
          </w:tcPr>
          <w:p w14:paraId="0234A377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386FCD32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41FBD27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0A83E4F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E216C4" w:rsidRPr="00DB7E87" w14:paraId="0234104A" w14:textId="77777777" w:rsidTr="00FB3692">
        <w:trPr>
          <w:trHeight w:val="327"/>
        </w:trPr>
        <w:tc>
          <w:tcPr>
            <w:tcW w:w="1468" w:type="dxa"/>
            <w:shd w:val="clear" w:color="auto" w:fill="FFFFFF"/>
          </w:tcPr>
          <w:p w14:paraId="5A5A0F52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14:paraId="4C0A94FB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D023301" w14:textId="77777777" w:rsidR="00E216C4" w:rsidRPr="00DB7E87" w:rsidRDefault="00E216C4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14:paraId="686B94B0" w14:textId="77777777" w:rsidR="00E216C4" w:rsidRPr="00DB7E87" w:rsidRDefault="00E216C4" w:rsidP="00DB7E87">
            <w:pPr>
              <w:pStyle w:val="a6"/>
              <w:snapToGrid w:val="0"/>
              <w:spacing w:beforeLines="15" w:before="54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383296" w:rsidRPr="00DB7E87" w14:paraId="0E73121A" w14:textId="77777777" w:rsidTr="004879BD">
        <w:trPr>
          <w:trHeight w:val="327"/>
        </w:trPr>
        <w:tc>
          <w:tcPr>
            <w:tcW w:w="1468" w:type="dxa"/>
            <w:shd w:val="clear" w:color="auto" w:fill="FFFFFF"/>
            <w:vAlign w:val="center"/>
          </w:tcPr>
          <w:p w14:paraId="685F543F" w14:textId="3CE4D696" w:rsidR="00383296" w:rsidRPr="00DB7E87" w:rsidRDefault="00B47B4B" w:rsidP="00DB7E87">
            <w:pPr>
              <w:adjustRightInd w:val="0"/>
              <w:snapToGrid w:val="0"/>
              <w:spacing w:beforeLines="15" w:before="54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參加方式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14:paraId="7BBCA0D5" w14:textId="6C04DBB5" w:rsidR="00383296" w:rsidRPr="00DB7E87" w:rsidRDefault="00706E4E" w:rsidP="00706E4E">
            <w:pPr>
              <w:pStyle w:val="a6"/>
              <w:snapToGrid w:val="0"/>
              <w:spacing w:beforeLines="15" w:before="54"/>
              <w:ind w:firstLineChars="100" w:firstLine="220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口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出席</w:t>
            </w:r>
            <w:r w:rsidR="00B47B4B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現場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cs="Arial"/>
                <w:sz w:val="22"/>
                <w:szCs w:val="22"/>
              </w:rPr>
              <w:t>口</w:t>
            </w:r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>線上</w:t>
            </w:r>
            <w:proofErr w:type="gramEnd"/>
            <w:r w:rsidR="00383296" w:rsidRPr="00DB7E87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觀看直播  </w:t>
            </w:r>
          </w:p>
        </w:tc>
      </w:tr>
    </w:tbl>
    <w:p w14:paraId="22618D06" w14:textId="77777777" w:rsidR="00E216C4" w:rsidRPr="00DB7E87" w:rsidRDefault="00E216C4" w:rsidP="00DB7E87">
      <w:pPr>
        <w:adjustRightInd w:val="0"/>
        <w:snapToGrid w:val="0"/>
        <w:rPr>
          <w:rFonts w:ascii="微軟正黑體" w:eastAsia="微軟正黑體" w:hAnsi="微軟正黑體" w:cs="Arial"/>
          <w:sz w:val="20"/>
          <w:szCs w:val="20"/>
        </w:rPr>
      </w:pPr>
      <w:r w:rsidRPr="00DB7E87">
        <w:rPr>
          <w:rFonts w:ascii="微軟正黑體" w:eastAsia="微軟正黑體" w:hAnsi="微軟正黑體" w:cs="Arial" w:hint="eastAsia"/>
          <w:sz w:val="20"/>
          <w:szCs w:val="20"/>
        </w:rPr>
        <w:t>備註：</w:t>
      </w:r>
    </w:p>
    <w:p w14:paraId="02865FF2" w14:textId="5248B0DC" w:rsidR="009E40E1" w:rsidRPr="009E40E1" w:rsidRDefault="00FE3E6B" w:rsidP="009E40E1">
      <w:pPr>
        <w:adjustRightInd w:val="0"/>
        <w:snapToGrid w:val="0"/>
        <w:spacing w:line="300" w:lineRule="exact"/>
        <w:ind w:left="400" w:hangingChars="200" w:hanging="400"/>
        <w:rPr>
          <w:rFonts w:ascii="微軟正黑體" w:eastAsia="微軟正黑體" w:hAnsi="微軟正黑體" w:cs="Arial"/>
          <w:sz w:val="18"/>
          <w:szCs w:val="18"/>
        </w:rPr>
      </w:pPr>
      <w:r w:rsidRPr="009E40E1">
        <w:rPr>
          <w:rFonts w:ascii="微軟正黑體" w:eastAsia="微軟正黑體" w:hAnsi="微軟正黑體" w:cs="Arial" w:hint="eastAsia"/>
          <w:sz w:val="20"/>
          <w:szCs w:val="20"/>
        </w:rPr>
        <w:t>1、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本研討會已登錄本會國際經貿服務網</w:t>
      </w:r>
      <w:hyperlink r:id="rId8" w:history="1">
        <w:r w:rsidR="00104632">
          <w:rPr>
            <w:rStyle w:val="a3"/>
          </w:rPr>
          <w:t>https://wto.cnfi.org.tw/</w:t>
        </w:r>
      </w:hyperlink>
      <w:r w:rsidR="00104632" w:rsidRPr="009E40E1">
        <w:rPr>
          <w:rFonts w:ascii="微軟正黑體" w:eastAsia="微軟正黑體" w:hAnsi="微軟正黑體" w:cs="Arial" w:hint="eastAsia"/>
          <w:sz w:val="20"/>
          <w:szCs w:val="20"/>
        </w:rPr>
        <w:t>研討會項下</w:t>
      </w:r>
      <w:r w:rsidR="00104632">
        <w:rPr>
          <w:rFonts w:ascii="新細明體" w:hAnsi="新細明體" w:cs="Arial" w:hint="eastAsia"/>
          <w:sz w:val="20"/>
          <w:szCs w:val="20"/>
        </w:rPr>
        <w:t>，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歡迎上網報名，或</w:t>
      </w:r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填寫本表，以傳真（02-27542895）或e-mail</w:t>
      </w:r>
      <w:proofErr w:type="gramStart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（</w:t>
      </w:r>
      <w:proofErr w:type="gramEnd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ywchan@cnfi.org.tw</w:t>
      </w:r>
      <w:proofErr w:type="gramStart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）</w:t>
      </w:r>
      <w:proofErr w:type="gramEnd"/>
      <w:r w:rsidR="009E40E1" w:rsidRPr="009E40E1">
        <w:rPr>
          <w:rFonts w:ascii="微軟正黑體" w:eastAsia="微軟正黑體" w:hAnsi="微軟正黑體" w:hint="eastAsia"/>
          <w:sz w:val="20"/>
          <w:szCs w:val="20"/>
        </w:rPr>
        <w:t>方式報名</w:t>
      </w:r>
      <w:r w:rsidR="009E40E1" w:rsidRPr="009E40E1">
        <w:rPr>
          <w:rFonts w:ascii="微軟正黑體" w:eastAsia="微軟正黑體" w:hAnsi="微軟正黑體" w:cs="Arial" w:hint="eastAsia"/>
          <w:sz w:val="20"/>
          <w:szCs w:val="20"/>
        </w:rPr>
        <w:t>。</w:t>
      </w:r>
    </w:p>
    <w:p w14:paraId="04E3D39B" w14:textId="66022DEC" w:rsidR="00B868A9" w:rsidRPr="00DB7E87" w:rsidRDefault="00FE3E6B" w:rsidP="009E40E1">
      <w:pPr>
        <w:pStyle w:val="ac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DB7E87">
        <w:rPr>
          <w:rFonts w:ascii="微軟正黑體" w:eastAsia="微軟正黑體" w:hAnsi="微軟正黑體" w:hint="eastAsia"/>
          <w:sz w:val="20"/>
          <w:szCs w:val="20"/>
        </w:rPr>
        <w:t>本案連絡人：</w:t>
      </w:r>
      <w:r w:rsidRPr="00DB7E87">
        <w:rPr>
          <w:rFonts w:ascii="微軟正黑體" w:eastAsia="微軟正黑體" w:hAnsi="微軟正黑體"/>
          <w:sz w:val="20"/>
          <w:szCs w:val="20"/>
        </w:rPr>
        <w:t>詹雅雯、</w:t>
      </w:r>
      <w:proofErr w:type="gramStart"/>
      <w:r w:rsidRPr="00DB7E87">
        <w:rPr>
          <w:rFonts w:ascii="微軟正黑體" w:eastAsia="微軟正黑體" w:hAnsi="微軟正黑體" w:hint="eastAsia"/>
          <w:sz w:val="20"/>
          <w:szCs w:val="20"/>
        </w:rPr>
        <w:t>于</w:t>
      </w:r>
      <w:proofErr w:type="gramEnd"/>
      <w:r w:rsidRPr="00DB7E87">
        <w:rPr>
          <w:rFonts w:ascii="微軟正黑體" w:eastAsia="微軟正黑體" w:hAnsi="微軟正黑體" w:hint="eastAsia"/>
          <w:sz w:val="20"/>
          <w:szCs w:val="20"/>
        </w:rPr>
        <w:t>心</w:t>
      </w:r>
      <w:proofErr w:type="gramStart"/>
      <w:r w:rsidRPr="00DB7E87">
        <w:rPr>
          <w:rFonts w:ascii="微軟正黑體" w:eastAsia="微軟正黑體" w:hAnsi="微軟正黑體" w:hint="eastAsia"/>
          <w:sz w:val="20"/>
          <w:szCs w:val="20"/>
        </w:rPr>
        <w:t>怡</w:t>
      </w:r>
      <w:proofErr w:type="gramEnd"/>
      <w:r w:rsidRPr="00DB7E87">
        <w:rPr>
          <w:rFonts w:ascii="微軟正黑體" w:eastAsia="微軟正黑體" w:hAnsi="微軟正黑體" w:hint="eastAsia"/>
          <w:sz w:val="20"/>
          <w:szCs w:val="20"/>
        </w:rPr>
        <w:t xml:space="preserve">   電話：02</w:t>
      </w:r>
      <w:r w:rsidRPr="00DB7E87">
        <w:rPr>
          <w:rFonts w:ascii="微軟正黑體" w:eastAsia="微軟正黑體" w:hAnsi="微軟正黑體"/>
          <w:sz w:val="20"/>
          <w:szCs w:val="20"/>
        </w:rPr>
        <w:t>-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27033500</w:t>
      </w:r>
      <w:r w:rsidRPr="00DB7E87">
        <w:rPr>
          <w:rFonts w:ascii="微軟正黑體" w:eastAsia="微軟正黑體" w:hAnsi="微軟正黑體"/>
          <w:sz w:val="20"/>
          <w:szCs w:val="20"/>
        </w:rPr>
        <w:t>#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197、178</w:t>
      </w:r>
    </w:p>
    <w:p w14:paraId="19118C32" w14:textId="49B5CE0D" w:rsidR="00383296" w:rsidRPr="009E40E1" w:rsidRDefault="00383296" w:rsidP="0072083D">
      <w:pPr>
        <w:pStyle w:val="ac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E40E1">
        <w:rPr>
          <w:rFonts w:ascii="微軟正黑體" w:eastAsia="微軟正黑體" w:hAnsi="微軟正黑體" w:hint="eastAsia"/>
          <w:sz w:val="20"/>
          <w:szCs w:val="20"/>
        </w:rPr>
        <w:t>本</w:t>
      </w:r>
      <w:r w:rsidR="00B47B4B" w:rsidRPr="009E40E1">
        <w:rPr>
          <w:rFonts w:ascii="微軟正黑體" w:eastAsia="微軟正黑體" w:hAnsi="微軟正黑體" w:cs="Arial" w:hint="eastAsia"/>
          <w:sz w:val="20"/>
          <w:szCs w:val="20"/>
        </w:rPr>
        <w:t>研討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會為免費參加，</w:t>
      </w:r>
      <w:r w:rsidR="00B47B4B" w:rsidRPr="009E40E1">
        <w:rPr>
          <w:rFonts w:ascii="微軟正黑體" w:eastAsia="微軟正黑體" w:hAnsi="微軟正黑體" w:hint="eastAsia"/>
          <w:sz w:val="20"/>
          <w:szCs w:val="20"/>
        </w:rPr>
        <w:t>現場坐位有限，</w:t>
      </w:r>
      <w:r w:rsidR="003B2A2E" w:rsidRPr="009E40E1">
        <w:rPr>
          <w:rFonts w:ascii="微軟正黑體" w:eastAsia="微軟正黑體" w:hAnsi="微軟正黑體" w:hint="eastAsia"/>
          <w:sz w:val="20"/>
          <w:szCs w:val="20"/>
        </w:rPr>
        <w:t>原則上一家公司以2</w:t>
      </w:r>
      <w:r w:rsidR="003B2A2E" w:rsidRPr="009E40E1">
        <w:rPr>
          <w:rFonts w:ascii="微軟正黑體" w:eastAsia="微軟正黑體" w:hAnsi="微軟正黑體"/>
          <w:sz w:val="20"/>
          <w:szCs w:val="20"/>
        </w:rPr>
        <w:t>人為限</w:t>
      </w:r>
      <w:r w:rsidR="003B2A2E" w:rsidRPr="009E40E1">
        <w:rPr>
          <w:rFonts w:ascii="微軟正黑體" w:eastAsia="微軟正黑體" w:hAnsi="微軟正黑體" w:hint="eastAsia"/>
          <w:sz w:val="20"/>
          <w:szCs w:val="20"/>
        </w:rPr>
        <w:t>，</w:t>
      </w:r>
      <w:r w:rsidR="00B47B4B" w:rsidRPr="009E40E1">
        <w:rPr>
          <w:rFonts w:ascii="微軟正黑體" w:eastAsia="微軟正黑體" w:hAnsi="微軟正黑體" w:hint="eastAsia"/>
          <w:sz w:val="20"/>
          <w:szCs w:val="20"/>
        </w:rPr>
        <w:t>額滿為止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，後續報名人員將另行通知</w:t>
      </w:r>
      <w:r w:rsidR="00DB7E87" w:rsidRPr="009E40E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E40E1">
        <w:rPr>
          <w:rFonts w:ascii="微軟正黑體" w:eastAsia="微軟正黑體" w:hAnsi="微軟正黑體" w:hint="eastAsia"/>
          <w:sz w:val="20"/>
          <w:szCs w:val="20"/>
        </w:rPr>
        <w:t>改</w:t>
      </w:r>
      <w:proofErr w:type="gramStart"/>
      <w:r w:rsidRPr="009E40E1">
        <w:rPr>
          <w:rFonts w:ascii="微軟正黑體" w:eastAsia="微軟正黑體" w:hAnsi="微軟正黑體" w:hint="eastAsia"/>
          <w:sz w:val="20"/>
          <w:szCs w:val="20"/>
        </w:rPr>
        <w:t>為線上觀看</w:t>
      </w:r>
      <w:proofErr w:type="gramEnd"/>
      <w:r w:rsidRPr="009E40E1">
        <w:rPr>
          <w:rFonts w:ascii="微軟正黑體" w:eastAsia="微軟正黑體" w:hAnsi="微軟正黑體" w:hint="eastAsia"/>
          <w:sz w:val="20"/>
          <w:szCs w:val="20"/>
        </w:rPr>
        <w:t>直播方式參與，謝謝。</w:t>
      </w:r>
    </w:p>
    <w:p w14:paraId="22AE7029" w14:textId="0F45CDE6" w:rsidR="00383296" w:rsidRPr="00DB7E87" w:rsidRDefault="003B2A2E" w:rsidP="009E40E1">
      <w:pPr>
        <w:adjustRightInd w:val="0"/>
        <w:snapToGrid w:val="0"/>
        <w:spacing w:line="300" w:lineRule="exact"/>
        <w:rPr>
          <w:rFonts w:ascii="微軟正黑體" w:eastAsia="微軟正黑體" w:hAnsi="微軟正黑體"/>
          <w:sz w:val="22"/>
          <w:szCs w:val="22"/>
        </w:rPr>
      </w:pPr>
      <w:r w:rsidRPr="00DB7E87">
        <w:rPr>
          <w:rFonts w:ascii="微軟正黑體" w:eastAsia="微軟正黑體" w:hAnsi="微軟正黑體"/>
          <w:sz w:val="20"/>
          <w:szCs w:val="20"/>
        </w:rPr>
        <w:t>4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、</w:t>
      </w:r>
      <w:r w:rsidR="00706E4E">
        <w:rPr>
          <w:rFonts w:ascii="微軟正黑體" w:eastAsia="微軟正黑體" w:hAnsi="微軟正黑體" w:hint="eastAsia"/>
          <w:sz w:val="20"/>
          <w:szCs w:val="20"/>
        </w:rPr>
        <w:t>勾選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「</w:t>
      </w:r>
      <w:proofErr w:type="gramStart"/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線上觀看</w:t>
      </w:r>
      <w:proofErr w:type="gramEnd"/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直播」者，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本會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將於活動前1-2天，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於發送報到通知時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提供連結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網址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，請留意</w:t>
      </w:r>
      <w:r w:rsidRPr="00DB7E87">
        <w:rPr>
          <w:rFonts w:ascii="微軟正黑體" w:eastAsia="微軟正黑體" w:hAnsi="微軟正黑體" w:hint="eastAsia"/>
          <w:sz w:val="20"/>
          <w:szCs w:val="20"/>
        </w:rPr>
        <w:t>信件</w:t>
      </w:r>
      <w:r w:rsidR="00383296" w:rsidRPr="00DB7E87">
        <w:rPr>
          <w:rFonts w:ascii="微軟正黑體" w:eastAsia="微軟正黑體" w:hAnsi="微軟正黑體" w:hint="eastAsia"/>
          <w:sz w:val="20"/>
          <w:szCs w:val="20"/>
        </w:rPr>
        <w:t>。</w:t>
      </w:r>
    </w:p>
    <w:sectPr w:rsidR="00383296" w:rsidRPr="00DB7E87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3591" w14:textId="77777777" w:rsidR="00F8739A" w:rsidRDefault="00F8739A" w:rsidP="00EE6319">
      <w:r>
        <w:separator/>
      </w:r>
    </w:p>
  </w:endnote>
  <w:endnote w:type="continuationSeparator" w:id="0">
    <w:p w14:paraId="0DB0FCB3" w14:textId="77777777" w:rsidR="00F8739A" w:rsidRDefault="00F8739A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06CB" w14:textId="77777777" w:rsidR="00F8739A" w:rsidRDefault="00F8739A" w:rsidP="00EE6319">
      <w:r>
        <w:separator/>
      </w:r>
    </w:p>
  </w:footnote>
  <w:footnote w:type="continuationSeparator" w:id="0">
    <w:p w14:paraId="2059B6DC" w14:textId="77777777" w:rsidR="00F8739A" w:rsidRDefault="00F8739A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8F8"/>
    <w:multiLevelType w:val="hybridMultilevel"/>
    <w:tmpl w:val="4C1E8E4E"/>
    <w:lvl w:ilvl="0" w:tplc="E9E0E0C0">
      <w:start w:val="1"/>
      <w:numFmt w:val="decimal"/>
      <w:lvlText w:val="（%1）"/>
      <w:lvlJc w:val="left"/>
      <w:pPr>
        <w:ind w:left="880" w:hanging="480"/>
      </w:pPr>
      <w:rPr>
        <w:rFonts w:ascii="微軟正黑體" w:eastAsia="微軟正黑體" w:hAnsi="微軟正黑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44360D"/>
    <w:multiLevelType w:val="hybridMultilevel"/>
    <w:tmpl w:val="49C0D524"/>
    <w:lvl w:ilvl="0" w:tplc="77B2798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eastAsia"/>
        <w:color w:val="auto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6F19"/>
    <w:multiLevelType w:val="hybridMultilevel"/>
    <w:tmpl w:val="DB6A303A"/>
    <w:lvl w:ilvl="0" w:tplc="47EEFD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00FF"/>
    <w:rsid w:val="00012C39"/>
    <w:rsid w:val="00014212"/>
    <w:rsid w:val="000147DB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3F3B"/>
    <w:rsid w:val="0005562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80657"/>
    <w:rsid w:val="00081216"/>
    <w:rsid w:val="00081CC6"/>
    <w:rsid w:val="0008282B"/>
    <w:rsid w:val="000837C7"/>
    <w:rsid w:val="00083AA6"/>
    <w:rsid w:val="00084B35"/>
    <w:rsid w:val="000854E6"/>
    <w:rsid w:val="00086CB8"/>
    <w:rsid w:val="00087002"/>
    <w:rsid w:val="0008705E"/>
    <w:rsid w:val="00094C34"/>
    <w:rsid w:val="00097711"/>
    <w:rsid w:val="000A76DB"/>
    <w:rsid w:val="000B464A"/>
    <w:rsid w:val="000B46E5"/>
    <w:rsid w:val="000B53A1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2D51"/>
    <w:rsid w:val="000F42B7"/>
    <w:rsid w:val="000F66D8"/>
    <w:rsid w:val="000F7983"/>
    <w:rsid w:val="000F7DF2"/>
    <w:rsid w:val="001001B0"/>
    <w:rsid w:val="00100989"/>
    <w:rsid w:val="00104632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17A8B"/>
    <w:rsid w:val="00221105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75CF"/>
    <w:rsid w:val="00260F9E"/>
    <w:rsid w:val="00263E19"/>
    <w:rsid w:val="00266EA0"/>
    <w:rsid w:val="0026726E"/>
    <w:rsid w:val="002718B1"/>
    <w:rsid w:val="00272AB1"/>
    <w:rsid w:val="00273EB3"/>
    <w:rsid w:val="00274505"/>
    <w:rsid w:val="00274748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4E36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C70FA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1610"/>
    <w:rsid w:val="003760EB"/>
    <w:rsid w:val="0037658D"/>
    <w:rsid w:val="00383296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2A2E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04926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2C34"/>
    <w:rsid w:val="004A3146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A4F"/>
    <w:rsid w:val="00516F14"/>
    <w:rsid w:val="0052350A"/>
    <w:rsid w:val="005239E0"/>
    <w:rsid w:val="00524318"/>
    <w:rsid w:val="00526317"/>
    <w:rsid w:val="00526681"/>
    <w:rsid w:val="00527F90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2514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16DD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42C0"/>
    <w:rsid w:val="00644332"/>
    <w:rsid w:val="006446CB"/>
    <w:rsid w:val="00644D7A"/>
    <w:rsid w:val="00644E7C"/>
    <w:rsid w:val="006455AB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0BEE"/>
    <w:rsid w:val="006D15E4"/>
    <w:rsid w:val="006D269C"/>
    <w:rsid w:val="006D2B87"/>
    <w:rsid w:val="006D71B8"/>
    <w:rsid w:val="006E387F"/>
    <w:rsid w:val="006E573D"/>
    <w:rsid w:val="006E5A96"/>
    <w:rsid w:val="006E6CD9"/>
    <w:rsid w:val="006F577A"/>
    <w:rsid w:val="006F6074"/>
    <w:rsid w:val="006F6077"/>
    <w:rsid w:val="006F6868"/>
    <w:rsid w:val="006F6975"/>
    <w:rsid w:val="007023DB"/>
    <w:rsid w:val="00705481"/>
    <w:rsid w:val="00705B86"/>
    <w:rsid w:val="00706C25"/>
    <w:rsid w:val="00706E4E"/>
    <w:rsid w:val="0071159B"/>
    <w:rsid w:val="00713202"/>
    <w:rsid w:val="00720F46"/>
    <w:rsid w:val="0072138A"/>
    <w:rsid w:val="007215D7"/>
    <w:rsid w:val="00722A06"/>
    <w:rsid w:val="007233A4"/>
    <w:rsid w:val="00723F46"/>
    <w:rsid w:val="00724DEB"/>
    <w:rsid w:val="0072664E"/>
    <w:rsid w:val="00726A83"/>
    <w:rsid w:val="00730634"/>
    <w:rsid w:val="00730BC7"/>
    <w:rsid w:val="007313AF"/>
    <w:rsid w:val="00731CEF"/>
    <w:rsid w:val="00732B8B"/>
    <w:rsid w:val="00733267"/>
    <w:rsid w:val="0073345D"/>
    <w:rsid w:val="007341EB"/>
    <w:rsid w:val="00734575"/>
    <w:rsid w:val="00741F7A"/>
    <w:rsid w:val="00745202"/>
    <w:rsid w:val="00753427"/>
    <w:rsid w:val="007536F5"/>
    <w:rsid w:val="0075676E"/>
    <w:rsid w:val="0075785E"/>
    <w:rsid w:val="00760EFF"/>
    <w:rsid w:val="00761959"/>
    <w:rsid w:val="00761B4B"/>
    <w:rsid w:val="007637B7"/>
    <w:rsid w:val="00764911"/>
    <w:rsid w:val="00770579"/>
    <w:rsid w:val="007717A7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7F700F"/>
    <w:rsid w:val="0080496E"/>
    <w:rsid w:val="00805AE0"/>
    <w:rsid w:val="00806A3E"/>
    <w:rsid w:val="00810E3C"/>
    <w:rsid w:val="008137CB"/>
    <w:rsid w:val="00813E8C"/>
    <w:rsid w:val="008161F0"/>
    <w:rsid w:val="0081667D"/>
    <w:rsid w:val="00817A9E"/>
    <w:rsid w:val="00820A1C"/>
    <w:rsid w:val="00820FE6"/>
    <w:rsid w:val="008234B0"/>
    <w:rsid w:val="00823C86"/>
    <w:rsid w:val="00825462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719D"/>
    <w:rsid w:val="00857F50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14B0"/>
    <w:rsid w:val="008947F3"/>
    <w:rsid w:val="0089480A"/>
    <w:rsid w:val="00897E61"/>
    <w:rsid w:val="008A0E6F"/>
    <w:rsid w:val="008A240A"/>
    <w:rsid w:val="008A44D3"/>
    <w:rsid w:val="008A7243"/>
    <w:rsid w:val="008A742A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59F8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0E1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293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3DE5"/>
    <w:rsid w:val="00A95E83"/>
    <w:rsid w:val="00A96632"/>
    <w:rsid w:val="00A96B55"/>
    <w:rsid w:val="00A97F01"/>
    <w:rsid w:val="00AA40FE"/>
    <w:rsid w:val="00AA435C"/>
    <w:rsid w:val="00AA6A2E"/>
    <w:rsid w:val="00AB244C"/>
    <w:rsid w:val="00AB4642"/>
    <w:rsid w:val="00AB6650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47B4B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1F1E"/>
    <w:rsid w:val="00C02196"/>
    <w:rsid w:val="00C04C12"/>
    <w:rsid w:val="00C06832"/>
    <w:rsid w:val="00C0775D"/>
    <w:rsid w:val="00C15F89"/>
    <w:rsid w:val="00C1645A"/>
    <w:rsid w:val="00C16C5C"/>
    <w:rsid w:val="00C17244"/>
    <w:rsid w:val="00C1731C"/>
    <w:rsid w:val="00C205BB"/>
    <w:rsid w:val="00C26593"/>
    <w:rsid w:val="00C265ED"/>
    <w:rsid w:val="00C27718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50A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1CB2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29F0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22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EED"/>
    <w:rsid w:val="00D72E95"/>
    <w:rsid w:val="00D735D2"/>
    <w:rsid w:val="00D81FB4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B7E87"/>
    <w:rsid w:val="00DC0F8F"/>
    <w:rsid w:val="00DC47CB"/>
    <w:rsid w:val="00DC537E"/>
    <w:rsid w:val="00DC688C"/>
    <w:rsid w:val="00DC6C48"/>
    <w:rsid w:val="00DC7DC1"/>
    <w:rsid w:val="00DD4695"/>
    <w:rsid w:val="00DE0397"/>
    <w:rsid w:val="00DE0A80"/>
    <w:rsid w:val="00DE14B3"/>
    <w:rsid w:val="00DE1DD2"/>
    <w:rsid w:val="00DE5CBE"/>
    <w:rsid w:val="00DF1EBE"/>
    <w:rsid w:val="00DF22D4"/>
    <w:rsid w:val="00DF2474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8739A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C388B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5840"/>
    <w:rsid w:val="00FE7AB1"/>
    <w:rsid w:val="00FF33B5"/>
    <w:rsid w:val="00FF33B6"/>
    <w:rsid w:val="00FF644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132952C"/>
  <w15:docId w15:val="{9386D7A1-BEE0-412E-A26E-C94D5A6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o.cnf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18A5-4B2B-4F33-9859-36AFF8F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詹雅雯</cp:lastModifiedBy>
  <cp:revision>13</cp:revision>
  <cp:lastPrinted>2020-06-15T03:24:00Z</cp:lastPrinted>
  <dcterms:created xsi:type="dcterms:W3CDTF">2020-06-15T05:50:00Z</dcterms:created>
  <dcterms:modified xsi:type="dcterms:W3CDTF">2020-06-18T01:49:00Z</dcterms:modified>
</cp:coreProperties>
</file>