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3BBE1" w14:textId="77777777" w:rsidR="00FC4B13" w:rsidRPr="00FC4B13" w:rsidRDefault="00FC4B13" w:rsidP="00FC4B13">
      <w:pPr>
        <w:pStyle w:val="a4"/>
        <w:adjustRightInd w:val="0"/>
        <w:snapToGrid w:val="0"/>
        <w:jc w:val="center"/>
        <w:rPr>
          <w:rFonts w:ascii="微軟正黑體" w:eastAsia="微軟正黑體" w:hAnsi="微軟正黑體" w:cs="新細明體"/>
          <w:sz w:val="32"/>
          <w:szCs w:val="32"/>
          <w:shd w:val="clear" w:color="auto" w:fill="E5DFEC" w:themeFill="accent4" w:themeFillTint="33"/>
        </w:rPr>
      </w:pPr>
      <w:r w:rsidRPr="00FC4B13">
        <w:rPr>
          <w:rFonts w:ascii="微軟正黑體" w:eastAsia="微軟正黑體" w:hAnsi="微軟正黑體" w:hint="eastAsia"/>
          <w:b/>
          <w:sz w:val="32"/>
          <w:szCs w:val="32"/>
          <w:shd w:val="clear" w:color="auto" w:fill="E5DFEC" w:themeFill="accent4" w:themeFillTint="33"/>
        </w:rPr>
        <w:t>「20</w:t>
      </w:r>
      <w:r w:rsidRPr="00FC4B13">
        <w:rPr>
          <w:rFonts w:ascii="微軟正黑體" w:eastAsia="微軟正黑體" w:hAnsi="微軟正黑體"/>
          <w:b/>
          <w:sz w:val="32"/>
          <w:szCs w:val="32"/>
          <w:shd w:val="clear" w:color="auto" w:fill="E5DFEC" w:themeFill="accent4" w:themeFillTint="33"/>
        </w:rPr>
        <w:t>22</w:t>
      </w:r>
      <w:r w:rsidRPr="00FC4B13">
        <w:rPr>
          <w:rFonts w:ascii="微軟正黑體" w:eastAsia="微軟正黑體" w:hAnsi="微軟正黑體" w:hint="eastAsia"/>
          <w:b/>
          <w:sz w:val="32"/>
          <w:szCs w:val="32"/>
          <w:shd w:val="clear" w:color="auto" w:fill="E5DFEC" w:themeFill="accent4" w:themeFillTint="33"/>
        </w:rPr>
        <w:t>因應各國低價進口貨品威脅」線上研討會</w:t>
      </w:r>
    </w:p>
    <w:p w14:paraId="28F5B002" w14:textId="74471195" w:rsidR="00BA12FD" w:rsidRPr="00A803B5" w:rsidRDefault="00E758F7" w:rsidP="0041099B">
      <w:pPr>
        <w:snapToGrid w:val="0"/>
        <w:spacing w:beforeLines="100" w:before="360"/>
        <w:ind w:firstLineChars="200" w:firstLine="480"/>
        <w:rPr>
          <w:rFonts w:ascii="微軟正黑體" w:eastAsia="微軟正黑體" w:hAnsi="微軟正黑體"/>
          <w:b/>
          <w:bCs/>
          <w:kern w:val="0"/>
        </w:rPr>
      </w:pPr>
      <w:r w:rsidRPr="00A803B5">
        <w:rPr>
          <w:rFonts w:ascii="微軟正黑體" w:eastAsia="微軟正黑體" w:hAnsi="微軟正黑體" w:hint="eastAsia"/>
        </w:rPr>
        <w:t>在美中競爭延燒及新冠疫情持續衝擊</w:t>
      </w:r>
      <w:r w:rsidR="00A803B5">
        <w:rPr>
          <w:rFonts w:ascii="微軟正黑體" w:eastAsia="微軟正黑體" w:hAnsi="微軟正黑體" w:hint="eastAsia"/>
        </w:rPr>
        <w:t>全球</w:t>
      </w:r>
      <w:r w:rsidRPr="00A803B5">
        <w:rPr>
          <w:rFonts w:ascii="微軟正黑體" w:eastAsia="微軟正黑體" w:hAnsi="微軟正黑體" w:hint="eastAsia"/>
        </w:rPr>
        <w:t>經濟的影響下，各國</w:t>
      </w:r>
      <w:r w:rsidRPr="00A803B5">
        <w:rPr>
          <w:rFonts w:ascii="微軟正黑體" w:eastAsia="微軟正黑體" w:hAnsi="微軟正黑體"/>
        </w:rPr>
        <w:t>為</w:t>
      </w:r>
      <w:r w:rsidRPr="00A803B5">
        <w:rPr>
          <w:rFonts w:ascii="微軟正黑體" w:eastAsia="微軟正黑體" w:hAnsi="微軟正黑體" w:hint="eastAsia"/>
        </w:rPr>
        <w:t>協助其國內產業因應危機，紛紛採取若干促進</w:t>
      </w:r>
      <w:hyperlink r:id="rId8" w:tooltip="出口商" w:history="1">
        <w:r w:rsidRPr="00A803B5">
          <w:rPr>
            <w:rStyle w:val="a3"/>
            <w:rFonts w:ascii="微軟正黑體" w:eastAsia="微軟正黑體" w:hAnsi="微軟正黑體" w:hint="eastAsia"/>
            <w:color w:val="auto"/>
            <w:u w:val="none"/>
          </w:rPr>
          <w:t>出口</w:t>
        </w:r>
      </w:hyperlink>
      <w:r w:rsidRPr="00A803B5">
        <w:rPr>
          <w:rStyle w:val="a3"/>
          <w:rFonts w:ascii="微軟正黑體" w:eastAsia="微軟正黑體" w:hAnsi="微軟正黑體" w:hint="eastAsia"/>
          <w:color w:val="auto"/>
          <w:u w:val="none"/>
        </w:rPr>
        <w:t>的</w:t>
      </w:r>
      <w:r w:rsidRPr="00A803B5">
        <w:rPr>
          <w:rFonts w:ascii="微軟正黑體" w:eastAsia="微軟正黑體" w:hAnsi="微軟正黑體" w:hint="eastAsia"/>
        </w:rPr>
        <w:t>措施；而巨型貿易協定</w:t>
      </w:r>
      <w:r w:rsidRPr="00A803B5">
        <w:rPr>
          <w:rFonts w:ascii="微軟正黑體" w:eastAsia="微軟正黑體" w:hAnsi="微軟正黑體"/>
        </w:rPr>
        <w:t>RCEP的生效</w:t>
      </w:r>
      <w:r w:rsidRPr="00A803B5">
        <w:rPr>
          <w:rFonts w:ascii="微軟正黑體" w:eastAsia="微軟正黑體" w:hAnsi="微軟正黑體" w:hint="eastAsia"/>
        </w:rPr>
        <w:t>、CPTTP吸收新成員，</w:t>
      </w:r>
      <w:r w:rsidR="00A803B5">
        <w:rPr>
          <w:rFonts w:ascii="微軟正黑體" w:eastAsia="微軟正黑體" w:hAnsi="微軟正黑體" w:hint="eastAsia"/>
        </w:rPr>
        <w:t>促</w:t>
      </w:r>
      <w:r w:rsidRPr="00A803B5">
        <w:rPr>
          <w:rFonts w:ascii="微軟正黑體" w:eastAsia="微軟正黑體" w:hAnsi="微軟正黑體" w:hint="eastAsia"/>
        </w:rPr>
        <w:t>使全球經貿板塊進一步重整。我國因國內市場規模小，必須堅持貿易自由與參與區域經濟整合，以避免在國際貿易競爭中被邊緣化。然而，國內部分產業可能因市場開放，受到某種程度之衝擊，為充分掌握我產業受衝擊情</w:t>
      </w:r>
      <w:r w:rsidRPr="0041099B">
        <w:rPr>
          <w:rFonts w:ascii="微軟正黑體" w:eastAsia="微軟正黑體" w:hAnsi="微軟正黑體" w:hint="eastAsia"/>
        </w:rPr>
        <w:t>形，</w:t>
      </w:r>
      <w:r w:rsidR="0041099B" w:rsidRPr="0041099B">
        <w:rPr>
          <w:rFonts w:ascii="微軟正黑體" w:eastAsia="微軟正黑體" w:hAnsi="微軟正黑體" w:hint="eastAsia"/>
        </w:rPr>
        <w:t>本會每年都會針對前一年度各國低價進口貨品對我產業造成威脅情形進行調查</w:t>
      </w:r>
      <w:r w:rsidR="007F365A" w:rsidRPr="0041099B">
        <w:rPr>
          <w:rFonts w:ascii="微軟正黑體" w:eastAsia="微軟正黑體" w:hAnsi="微軟正黑體" w:cs="Helvetica"/>
        </w:rPr>
        <w:t>。</w:t>
      </w:r>
      <w:r w:rsidR="000A56D1" w:rsidRPr="0041099B">
        <w:rPr>
          <w:rFonts w:ascii="微軟正黑體" w:eastAsia="微軟正黑體" w:hAnsi="微軟正黑體" w:cs="Helvetica"/>
        </w:rPr>
        <w:t>據</w:t>
      </w:r>
      <w:r w:rsidR="00744200" w:rsidRPr="0041099B">
        <w:rPr>
          <w:rFonts w:ascii="微軟正黑體" w:eastAsia="微軟正黑體" w:hAnsi="微軟正黑體" w:cs="Helvetica"/>
        </w:rPr>
        <w:t>調查結果</w:t>
      </w:r>
      <w:r w:rsidR="00744200" w:rsidRPr="0041099B">
        <w:rPr>
          <w:rFonts w:ascii="微軟正黑體" w:eastAsia="微軟正黑體" w:hAnsi="微軟正黑體" w:cs="Helvetica" w:hint="eastAsia"/>
        </w:rPr>
        <w:t>，</w:t>
      </w:r>
      <w:r w:rsidR="00D3357F" w:rsidRPr="0041099B">
        <w:rPr>
          <w:rFonts w:ascii="微軟正黑體" w:eastAsia="微軟正黑體" w:hAnsi="微軟正黑體" w:hint="eastAsia"/>
        </w:rPr>
        <w:t>業者認為</w:t>
      </w:r>
      <w:bookmarkStart w:id="0" w:name="_Hlk103780663"/>
      <w:r w:rsidR="00D32552" w:rsidRPr="0041099B">
        <w:rPr>
          <w:rFonts w:ascii="微軟正黑體" w:eastAsia="微軟正黑體" w:hAnsi="微軟正黑體" w:hint="eastAsia"/>
          <w:bCs/>
        </w:rPr>
        <w:t>進口貨品</w:t>
      </w:r>
      <w:r w:rsidR="00D32552" w:rsidRPr="0041099B">
        <w:rPr>
          <w:rFonts w:ascii="微軟正黑體" w:eastAsia="微軟正黑體" w:hAnsi="微軟正黑體" w:hint="eastAsia"/>
          <w:noProof/>
        </w:rPr>
        <w:t>大多是以低價方式侵蝕我國內市場</w:t>
      </w:r>
      <w:bookmarkEnd w:id="0"/>
      <w:r w:rsidR="00D32552" w:rsidRPr="0041099B">
        <w:rPr>
          <w:rFonts w:ascii="微軟正黑體" w:eastAsia="微軟正黑體" w:hAnsi="微軟正黑體" w:hint="eastAsia"/>
          <w:noProof/>
        </w:rPr>
        <w:t>，或者</w:t>
      </w:r>
      <w:r w:rsidR="00D32552" w:rsidRPr="0041099B">
        <w:rPr>
          <w:rFonts w:ascii="微軟正黑體" w:eastAsia="微軟正黑體" w:hAnsi="微軟正黑體" w:hint="eastAsia"/>
          <w:kern w:val="0"/>
        </w:rPr>
        <w:t>以其他稅則夾帶或仿冒矇混或以不實產地證明報關</w:t>
      </w:r>
      <w:r w:rsidR="00970025" w:rsidRPr="0041099B">
        <w:rPr>
          <w:rFonts w:ascii="微軟正黑體" w:eastAsia="微軟正黑體" w:hAnsi="微軟正黑體" w:hint="eastAsia"/>
          <w:bCs/>
        </w:rPr>
        <w:t>，</w:t>
      </w:r>
      <w:r w:rsidR="00BA12FD" w:rsidRPr="0041099B">
        <w:rPr>
          <w:rFonts w:ascii="微軟正黑體" w:eastAsia="微軟正黑體" w:hAnsi="微軟正黑體" w:hint="eastAsia"/>
        </w:rPr>
        <w:t>為</w:t>
      </w:r>
      <w:r w:rsidR="00744200" w:rsidRPr="0041099B">
        <w:rPr>
          <w:rFonts w:ascii="微軟正黑體" w:eastAsia="微軟正黑體" w:hAnsi="微軟正黑體" w:hint="eastAsia"/>
        </w:rPr>
        <w:t>協助業者</w:t>
      </w:r>
      <w:r w:rsidR="00EA7597" w:rsidRPr="0041099B">
        <w:rPr>
          <w:rFonts w:ascii="微軟正黑體" w:eastAsia="微軟正黑體" w:hAnsi="微軟正黑體" w:hint="eastAsia"/>
        </w:rPr>
        <w:t>了解</w:t>
      </w:r>
      <w:r w:rsidR="00D32552" w:rsidRPr="0041099B">
        <w:rPr>
          <w:rFonts w:ascii="微軟正黑體" w:eastAsia="微軟正黑體" w:hAnsi="微軟正黑體" w:hint="eastAsia"/>
        </w:rPr>
        <w:t>如何運用現有的法規來維護產業</w:t>
      </w:r>
      <w:r w:rsidR="00A803B5" w:rsidRPr="0041099B">
        <w:rPr>
          <w:rFonts w:ascii="微軟正黑體" w:eastAsia="微軟正黑體" w:hAnsi="微軟正黑體" w:hint="eastAsia"/>
        </w:rPr>
        <w:t>公平競爭</w:t>
      </w:r>
      <w:r w:rsidR="00E32562" w:rsidRPr="0041099B">
        <w:rPr>
          <w:rFonts w:ascii="微軟正黑體" w:eastAsia="微軟正黑體" w:hAnsi="微軟正黑體" w:hint="eastAsia"/>
          <w:spacing w:val="10"/>
          <w:shd w:val="clear" w:color="auto" w:fill="FFFFFF"/>
        </w:rPr>
        <w:t>，</w:t>
      </w:r>
      <w:r w:rsidR="00BA12FD" w:rsidRPr="0041099B">
        <w:rPr>
          <w:rFonts w:ascii="微軟正黑體" w:eastAsia="微軟正黑體" w:hAnsi="微軟正黑體" w:hint="eastAsia"/>
        </w:rPr>
        <w:t>特舉辦本研討會。</w:t>
      </w:r>
    </w:p>
    <w:p w14:paraId="746DF5F8" w14:textId="1C931783" w:rsidR="00A83569" w:rsidRPr="00EA7597" w:rsidRDefault="00A803B5" w:rsidP="00C479DB">
      <w:pPr>
        <w:overflowPunct w:val="0"/>
        <w:autoSpaceDE w:val="0"/>
        <w:autoSpaceDN w:val="0"/>
        <w:adjustRightInd w:val="0"/>
        <w:snapToGrid w:val="0"/>
        <w:spacing w:beforeLines="50" w:before="180"/>
        <w:ind w:right="23"/>
        <w:jc w:val="both"/>
        <w:rPr>
          <w:rFonts w:ascii="微軟正黑體" w:eastAsia="微軟正黑體" w:hAnsi="微軟正黑體"/>
        </w:rPr>
      </w:pPr>
      <w:r>
        <w:rPr>
          <w:rFonts w:ascii="微軟正黑體" w:eastAsia="微軟正黑體" w:hAnsi="微軟正黑體"/>
          <w:b/>
        </w:rPr>
        <w:t>指導</w:t>
      </w:r>
      <w:r w:rsidR="00530DAF" w:rsidRPr="00EA7597">
        <w:rPr>
          <w:rFonts w:ascii="微軟正黑體" w:eastAsia="微軟正黑體" w:hAnsi="微軟正黑體"/>
          <w:b/>
        </w:rPr>
        <w:t>單位</w:t>
      </w:r>
      <w:r w:rsidR="006B426E" w:rsidRPr="00EA7597">
        <w:rPr>
          <w:rFonts w:ascii="微軟正黑體" w:eastAsia="微軟正黑體" w:hAnsi="微軟正黑體"/>
          <w:b/>
        </w:rPr>
        <w:t>：</w:t>
      </w:r>
      <w:r w:rsidR="006B426E" w:rsidRPr="00EA7597">
        <w:rPr>
          <w:rFonts w:ascii="微軟正黑體" w:eastAsia="微軟正黑體" w:hAnsi="微軟正黑體" w:hint="eastAsia"/>
        </w:rPr>
        <w:t>經濟部國際貿易局</w:t>
      </w:r>
      <w:r w:rsidR="00CD2CBC" w:rsidRPr="00EA7597">
        <w:rPr>
          <w:rFonts w:ascii="微軟正黑體" w:eastAsia="微軟正黑體" w:hAnsi="微軟正黑體" w:hint="eastAsia"/>
        </w:rPr>
        <w:t xml:space="preserve"> </w:t>
      </w:r>
      <w:r w:rsidR="00195FA5" w:rsidRPr="00EA7597">
        <w:rPr>
          <w:rFonts w:ascii="微軟正黑體" w:eastAsia="微軟正黑體" w:hAnsi="微軟正黑體"/>
        </w:rPr>
        <w:t xml:space="preserve">      </w:t>
      </w:r>
      <w:r w:rsidR="009A150C" w:rsidRPr="00EA7597">
        <w:rPr>
          <w:rFonts w:ascii="微軟正黑體" w:eastAsia="微軟正黑體" w:hAnsi="微軟正黑體"/>
        </w:rPr>
        <w:t xml:space="preserve">    </w:t>
      </w:r>
    </w:p>
    <w:p w14:paraId="3982229B" w14:textId="77777777" w:rsidR="00530DAF" w:rsidRPr="00EA7597" w:rsidRDefault="00530DAF" w:rsidP="00EF4F02">
      <w:pPr>
        <w:overflowPunct w:val="0"/>
        <w:autoSpaceDE w:val="0"/>
        <w:autoSpaceDN w:val="0"/>
        <w:adjustRightInd w:val="0"/>
        <w:snapToGrid w:val="0"/>
        <w:spacing w:beforeLines="5" w:before="18"/>
        <w:ind w:right="23"/>
        <w:jc w:val="both"/>
        <w:rPr>
          <w:rFonts w:ascii="微軟正黑體" w:eastAsia="微軟正黑體" w:hAnsi="微軟正黑體"/>
        </w:rPr>
      </w:pPr>
      <w:r w:rsidRPr="00EA7597">
        <w:rPr>
          <w:rFonts w:ascii="微軟正黑體" w:eastAsia="微軟正黑體" w:hAnsi="微軟正黑體" w:hint="eastAsia"/>
          <w:b/>
        </w:rPr>
        <w:t>執行單位</w:t>
      </w:r>
      <w:r w:rsidR="006B426E" w:rsidRPr="00EA7597">
        <w:rPr>
          <w:rFonts w:ascii="微軟正黑體" w:eastAsia="微軟正黑體" w:hAnsi="微軟正黑體"/>
          <w:b/>
        </w:rPr>
        <w:t>：</w:t>
      </w:r>
      <w:r w:rsidR="006B426E" w:rsidRPr="00EA7597">
        <w:rPr>
          <w:rFonts w:ascii="微軟正黑體" w:eastAsia="微軟正黑體" w:hAnsi="微軟正黑體"/>
        </w:rPr>
        <w:t>中華民國全國工業總會</w:t>
      </w:r>
    </w:p>
    <w:p w14:paraId="5076635B" w14:textId="68B1AADD" w:rsidR="00E84FA5" w:rsidRDefault="00B868A9" w:rsidP="00EF4F02">
      <w:pPr>
        <w:adjustRightInd w:val="0"/>
        <w:snapToGrid w:val="0"/>
        <w:spacing w:beforeLines="5" w:before="18"/>
        <w:rPr>
          <w:rFonts w:ascii="微軟正黑體" w:eastAsia="微軟正黑體" w:hAnsi="微軟正黑體" w:cs="Arial"/>
        </w:rPr>
      </w:pPr>
      <w:r w:rsidRPr="00EA7597">
        <w:rPr>
          <w:rFonts w:ascii="微軟正黑體" w:eastAsia="微軟正黑體" w:hAnsi="微軟正黑體" w:cs="Arial" w:hint="eastAsia"/>
          <w:b/>
          <w:bCs/>
        </w:rPr>
        <w:t>時</w:t>
      </w:r>
      <w:r w:rsidR="00E84FA5" w:rsidRPr="00EA7597">
        <w:rPr>
          <w:rFonts w:ascii="微軟正黑體" w:eastAsia="微軟正黑體" w:hAnsi="微軟正黑體" w:cs="Arial" w:hint="eastAsia"/>
          <w:b/>
          <w:bCs/>
        </w:rPr>
        <w:t xml:space="preserve"> </w:t>
      </w:r>
      <w:r w:rsidR="00E84FA5" w:rsidRPr="00EA7597">
        <w:rPr>
          <w:rFonts w:ascii="微軟正黑體" w:eastAsia="微軟正黑體" w:hAnsi="微軟正黑體" w:cs="Arial"/>
          <w:b/>
          <w:bCs/>
        </w:rPr>
        <w:t xml:space="preserve">   </w:t>
      </w:r>
      <w:r w:rsidRPr="00EA7597">
        <w:rPr>
          <w:rFonts w:ascii="微軟正黑體" w:eastAsia="微軟正黑體" w:hAnsi="微軟正黑體" w:cs="Arial" w:hint="eastAsia"/>
          <w:b/>
          <w:bCs/>
        </w:rPr>
        <w:t>間</w:t>
      </w:r>
      <w:r w:rsidR="00E84FA5" w:rsidRPr="00EA7597">
        <w:rPr>
          <w:rFonts w:ascii="微軟正黑體" w:eastAsia="微軟正黑體" w:hAnsi="微軟正黑體" w:cs="Arial" w:hint="eastAsia"/>
          <w:b/>
          <w:bCs/>
        </w:rPr>
        <w:t>：</w:t>
      </w:r>
      <w:r w:rsidR="00E84FA5" w:rsidRPr="00EA7597">
        <w:rPr>
          <w:rFonts w:ascii="微軟正黑體" w:eastAsia="微軟正黑體" w:hAnsi="微軟正黑體" w:cs="Arial" w:hint="eastAsia"/>
        </w:rPr>
        <w:t>2</w:t>
      </w:r>
      <w:r w:rsidR="00E84FA5" w:rsidRPr="00EA7597">
        <w:rPr>
          <w:rFonts w:ascii="微軟正黑體" w:eastAsia="微軟正黑體" w:hAnsi="微軟正黑體" w:cs="Arial"/>
        </w:rPr>
        <w:t>02</w:t>
      </w:r>
      <w:r w:rsidR="00A803B5">
        <w:rPr>
          <w:rFonts w:ascii="微軟正黑體" w:eastAsia="微軟正黑體" w:hAnsi="微軟正黑體" w:cs="Arial"/>
        </w:rPr>
        <w:t>2</w:t>
      </w:r>
      <w:r w:rsidR="00E84FA5" w:rsidRPr="00FA7AF5">
        <w:rPr>
          <w:rFonts w:ascii="微軟正黑體" w:eastAsia="微軟正黑體" w:hAnsi="微軟正黑體" w:cs="Arial" w:hint="eastAsia"/>
        </w:rPr>
        <w:t>年</w:t>
      </w:r>
      <w:r w:rsidR="0046232E" w:rsidRPr="00FA7AF5">
        <w:rPr>
          <w:rFonts w:ascii="微軟正黑體" w:eastAsia="微軟正黑體" w:hAnsi="微軟正黑體" w:cs="Arial" w:hint="eastAsia"/>
        </w:rPr>
        <w:t>8</w:t>
      </w:r>
      <w:r w:rsidR="00BF0934" w:rsidRPr="00FA7AF5">
        <w:rPr>
          <w:rFonts w:ascii="微軟正黑體" w:eastAsia="微軟正黑體" w:hAnsi="微軟正黑體" w:cs="Arial" w:hint="eastAsia"/>
        </w:rPr>
        <w:t>月</w:t>
      </w:r>
      <w:r w:rsidR="00FA7AF5" w:rsidRPr="00FA7AF5">
        <w:rPr>
          <w:rFonts w:ascii="微軟正黑體" w:eastAsia="微軟正黑體" w:hAnsi="微軟正黑體" w:cs="Arial" w:hint="eastAsia"/>
        </w:rPr>
        <w:t>1</w:t>
      </w:r>
      <w:r w:rsidR="00FA7AF5" w:rsidRPr="00FA7AF5">
        <w:rPr>
          <w:rFonts w:ascii="微軟正黑體" w:eastAsia="微軟正黑體" w:hAnsi="微軟正黑體" w:cs="Arial"/>
        </w:rPr>
        <w:t>8</w:t>
      </w:r>
      <w:r w:rsidR="00BF0934" w:rsidRPr="00FA7AF5">
        <w:rPr>
          <w:rFonts w:ascii="微軟正黑體" w:eastAsia="微軟正黑體" w:hAnsi="微軟正黑體" w:cs="Arial" w:hint="eastAsia"/>
        </w:rPr>
        <w:t>日(星期</w:t>
      </w:r>
      <w:r w:rsidR="00FA7AF5" w:rsidRPr="00FA7AF5">
        <w:rPr>
          <w:rFonts w:ascii="微軟正黑體" w:eastAsia="微軟正黑體" w:hAnsi="微軟正黑體" w:cs="Arial" w:hint="eastAsia"/>
        </w:rPr>
        <w:t>四</w:t>
      </w:r>
      <w:r w:rsidR="00BF0934" w:rsidRPr="00FA7AF5">
        <w:rPr>
          <w:rFonts w:ascii="微軟正黑體" w:eastAsia="微軟正黑體" w:hAnsi="微軟正黑體" w:cs="Arial" w:hint="eastAsia"/>
        </w:rPr>
        <w:t>)</w:t>
      </w:r>
      <w:r w:rsidR="0046232E">
        <w:rPr>
          <w:rFonts w:ascii="微軟正黑體" w:eastAsia="微軟正黑體" w:hAnsi="微軟正黑體" w:cs="Arial" w:hint="eastAsia"/>
        </w:rPr>
        <w:t>下午</w:t>
      </w:r>
      <w:r w:rsidR="00C479DB">
        <w:rPr>
          <w:rFonts w:ascii="微軟正黑體" w:eastAsia="微軟正黑體" w:hAnsi="微軟正黑體" w:cs="Arial" w:hint="eastAsia"/>
        </w:rPr>
        <w:t>2</w:t>
      </w:r>
      <w:r w:rsidR="00C479DB">
        <w:rPr>
          <w:rFonts w:ascii="微軟正黑體" w:eastAsia="微軟正黑體" w:hAnsi="微軟正黑體" w:cs="Arial"/>
        </w:rPr>
        <w:t>點</w:t>
      </w:r>
    </w:p>
    <w:p w14:paraId="68CE8C19" w14:textId="02F4C657" w:rsidR="00E84FA5" w:rsidRPr="00EA7597" w:rsidRDefault="00E84FA5" w:rsidP="00C479DB">
      <w:pPr>
        <w:adjustRightInd w:val="0"/>
        <w:snapToGrid w:val="0"/>
        <w:spacing w:beforeLines="5" w:before="18" w:afterLines="50" w:after="180"/>
        <w:rPr>
          <w:rFonts w:ascii="微軟正黑體" w:eastAsia="微軟正黑體" w:hAnsi="微軟正黑體" w:cs="Arial"/>
        </w:rPr>
      </w:pPr>
      <w:r w:rsidRPr="00EA7597">
        <w:rPr>
          <w:rFonts w:ascii="微軟正黑體" w:eastAsia="微軟正黑體" w:hAnsi="微軟正黑體" w:cs="Arial" w:hint="eastAsia"/>
          <w:b/>
          <w:bCs/>
        </w:rPr>
        <w:t xml:space="preserve">地 </w:t>
      </w:r>
      <w:r w:rsidRPr="00EA7597">
        <w:rPr>
          <w:rFonts w:ascii="微軟正黑體" w:eastAsia="微軟正黑體" w:hAnsi="微軟正黑體" w:cs="Arial"/>
          <w:b/>
          <w:bCs/>
        </w:rPr>
        <w:t xml:space="preserve">   </w:t>
      </w:r>
      <w:r w:rsidRPr="00EA7597">
        <w:rPr>
          <w:rFonts w:ascii="微軟正黑體" w:eastAsia="微軟正黑體" w:hAnsi="微軟正黑體" w:cs="Arial" w:hint="eastAsia"/>
          <w:b/>
          <w:bCs/>
        </w:rPr>
        <w:t>點：</w:t>
      </w:r>
      <w:r w:rsidRPr="00EA7597">
        <w:rPr>
          <w:rFonts w:ascii="微軟正黑體" w:eastAsia="微軟正黑體" w:hAnsi="微軟正黑體" w:cs="Arial" w:hint="eastAsia"/>
        </w:rPr>
        <w:t>線上</w:t>
      </w:r>
    </w:p>
    <w:tbl>
      <w:tblPr>
        <w:tblStyle w:val="ae"/>
        <w:tblW w:w="0" w:type="auto"/>
        <w:tblLook w:val="04A0" w:firstRow="1" w:lastRow="0" w:firstColumn="1" w:lastColumn="0" w:noHBand="0" w:noVBand="1"/>
      </w:tblPr>
      <w:tblGrid>
        <w:gridCol w:w="1696"/>
        <w:gridCol w:w="7932"/>
      </w:tblGrid>
      <w:tr w:rsidR="00C307F4" w14:paraId="6EAEFBAB" w14:textId="77777777" w:rsidTr="00745640">
        <w:tc>
          <w:tcPr>
            <w:tcW w:w="1696" w:type="dxa"/>
            <w:shd w:val="clear" w:color="auto" w:fill="E5DFEC" w:themeFill="accent4" w:themeFillTint="33"/>
          </w:tcPr>
          <w:p w14:paraId="28455B3E" w14:textId="50E31E93" w:rsidR="00C307F4" w:rsidRPr="00347DCF" w:rsidRDefault="00C307F4" w:rsidP="00347DCF">
            <w:pPr>
              <w:adjustRightInd w:val="0"/>
              <w:snapToGrid w:val="0"/>
              <w:spacing w:beforeLines="5" w:before="18"/>
              <w:jc w:val="center"/>
              <w:rPr>
                <w:rFonts w:ascii="微軟正黑體" w:eastAsia="微軟正黑體" w:hAnsi="微軟正黑體" w:cs="Arial"/>
                <w:b/>
                <w:bCs/>
              </w:rPr>
            </w:pPr>
            <w:r w:rsidRPr="00347DCF">
              <w:rPr>
                <w:rFonts w:ascii="微軟正黑體" w:eastAsia="微軟正黑體" w:hAnsi="微軟正黑體"/>
                <w:b/>
                <w:kern w:val="0"/>
              </w:rPr>
              <w:t>時  間</w:t>
            </w:r>
          </w:p>
        </w:tc>
        <w:tc>
          <w:tcPr>
            <w:tcW w:w="7932" w:type="dxa"/>
            <w:shd w:val="clear" w:color="auto" w:fill="E5DFEC" w:themeFill="accent4" w:themeFillTint="33"/>
          </w:tcPr>
          <w:p w14:paraId="07CA15B2" w14:textId="400BE841" w:rsidR="00C307F4" w:rsidRPr="00347DCF" w:rsidRDefault="00C307F4" w:rsidP="00CF471F">
            <w:pPr>
              <w:adjustRightInd w:val="0"/>
              <w:snapToGrid w:val="0"/>
              <w:spacing w:beforeLines="5" w:before="18"/>
              <w:jc w:val="center"/>
              <w:rPr>
                <w:rFonts w:ascii="微軟正黑體" w:eastAsia="微軟正黑體" w:hAnsi="微軟正黑體" w:cs="Arial"/>
                <w:b/>
                <w:bCs/>
              </w:rPr>
            </w:pPr>
            <w:r w:rsidRPr="00347DCF">
              <w:rPr>
                <w:rFonts w:ascii="微軟正黑體" w:eastAsia="微軟正黑體" w:hAnsi="微軟正黑體" w:cs="Arial"/>
                <w:b/>
                <w:bCs/>
              </w:rPr>
              <w:t>議程規劃</w:t>
            </w:r>
          </w:p>
        </w:tc>
      </w:tr>
      <w:tr w:rsidR="00C307F4" w14:paraId="6868625F" w14:textId="77777777" w:rsidTr="005F3703">
        <w:tc>
          <w:tcPr>
            <w:tcW w:w="1696" w:type="dxa"/>
            <w:vAlign w:val="center"/>
          </w:tcPr>
          <w:p w14:paraId="49F9BD31" w14:textId="2DA41463" w:rsidR="00C307F4" w:rsidRPr="00347DCF" w:rsidRDefault="00C307F4" w:rsidP="00C307F4">
            <w:pPr>
              <w:adjustRightInd w:val="0"/>
              <w:snapToGrid w:val="0"/>
              <w:spacing w:beforeLines="5" w:before="18"/>
              <w:rPr>
                <w:rFonts w:ascii="微軟正黑體" w:eastAsia="微軟正黑體" w:hAnsi="微軟正黑體" w:cs="Arial"/>
                <w:b/>
                <w:bCs/>
              </w:rPr>
            </w:pPr>
            <w:r w:rsidRPr="00347DCF">
              <w:rPr>
                <w:rFonts w:ascii="微軟正黑體" w:eastAsia="微軟正黑體" w:hAnsi="微軟正黑體" w:hint="eastAsia"/>
                <w:kern w:val="0"/>
              </w:rPr>
              <w:t>13</w:t>
            </w:r>
            <w:r w:rsidRPr="00347DCF">
              <w:rPr>
                <w:rFonts w:ascii="微軟正黑體" w:eastAsia="微軟正黑體" w:hAnsi="微軟正黑體"/>
                <w:kern w:val="0"/>
              </w:rPr>
              <w:t>:</w:t>
            </w:r>
            <w:r w:rsidRPr="00347DCF">
              <w:rPr>
                <w:rFonts w:ascii="微軟正黑體" w:eastAsia="微軟正黑體" w:hAnsi="微軟正黑體" w:hint="eastAsia"/>
                <w:kern w:val="0"/>
              </w:rPr>
              <w:t>3</w:t>
            </w:r>
            <w:r w:rsidRPr="00347DCF">
              <w:rPr>
                <w:rFonts w:ascii="微軟正黑體" w:eastAsia="微軟正黑體" w:hAnsi="微軟正黑體"/>
                <w:kern w:val="0"/>
              </w:rPr>
              <w:t>0-</w:t>
            </w:r>
            <w:r w:rsidRPr="00347DCF">
              <w:rPr>
                <w:rFonts w:ascii="微軟正黑體" w:eastAsia="微軟正黑體" w:hAnsi="微軟正黑體" w:hint="eastAsia"/>
                <w:kern w:val="0"/>
              </w:rPr>
              <w:t>14</w:t>
            </w:r>
            <w:r w:rsidRPr="00347DCF">
              <w:rPr>
                <w:rFonts w:ascii="微軟正黑體" w:eastAsia="微軟正黑體" w:hAnsi="微軟正黑體"/>
                <w:kern w:val="0"/>
              </w:rPr>
              <w:t>:</w:t>
            </w:r>
            <w:r w:rsidRPr="00347DCF">
              <w:rPr>
                <w:rFonts w:ascii="微軟正黑體" w:eastAsia="微軟正黑體" w:hAnsi="微軟正黑體" w:hint="eastAsia"/>
                <w:kern w:val="0"/>
              </w:rPr>
              <w:t>0</w:t>
            </w:r>
            <w:r w:rsidRPr="00347DCF">
              <w:rPr>
                <w:rFonts w:ascii="微軟正黑體" w:eastAsia="微軟正黑體" w:hAnsi="微軟正黑體"/>
                <w:kern w:val="0"/>
              </w:rPr>
              <w:t>0</w:t>
            </w:r>
          </w:p>
        </w:tc>
        <w:tc>
          <w:tcPr>
            <w:tcW w:w="7932" w:type="dxa"/>
          </w:tcPr>
          <w:p w14:paraId="0CDBD433" w14:textId="0AAEE678" w:rsidR="00C307F4" w:rsidRPr="00347DCF" w:rsidRDefault="00C307F4" w:rsidP="00347DCF">
            <w:pPr>
              <w:adjustRightInd w:val="0"/>
              <w:snapToGrid w:val="0"/>
              <w:spacing w:beforeLines="5" w:before="18"/>
              <w:rPr>
                <w:rFonts w:ascii="微軟正黑體" w:eastAsia="微軟正黑體" w:hAnsi="微軟正黑體" w:cs="Arial"/>
                <w:b/>
                <w:bCs/>
              </w:rPr>
            </w:pPr>
            <w:r w:rsidRPr="00347DCF">
              <w:rPr>
                <w:rFonts w:ascii="微軟正黑體" w:eastAsia="微軟正黑體" w:hAnsi="微軟正黑體"/>
                <w:kern w:val="0"/>
              </w:rPr>
              <w:t>線上報到</w:t>
            </w:r>
          </w:p>
        </w:tc>
      </w:tr>
      <w:tr w:rsidR="00347DCF" w14:paraId="614170DA" w14:textId="77777777" w:rsidTr="00745640">
        <w:tc>
          <w:tcPr>
            <w:tcW w:w="9628" w:type="dxa"/>
            <w:gridSpan w:val="2"/>
            <w:shd w:val="clear" w:color="auto" w:fill="E5DFEC" w:themeFill="accent4" w:themeFillTint="33"/>
          </w:tcPr>
          <w:p w14:paraId="22D1AF5E" w14:textId="732DB657" w:rsidR="00347DCF" w:rsidRPr="00347DCF" w:rsidRDefault="00347DCF" w:rsidP="00CF471F">
            <w:pPr>
              <w:adjustRightInd w:val="0"/>
              <w:snapToGrid w:val="0"/>
              <w:spacing w:beforeLines="5" w:before="18"/>
              <w:rPr>
                <w:rFonts w:ascii="微軟正黑體" w:eastAsia="微軟正黑體" w:hAnsi="微軟正黑體" w:cs="Arial"/>
                <w:b/>
                <w:bCs/>
              </w:rPr>
            </w:pPr>
            <w:r w:rsidRPr="00347DCF">
              <w:rPr>
                <w:rFonts w:ascii="微軟正黑體" w:eastAsia="微軟正黑體" w:hAnsi="微軟正黑體" w:hint="eastAsia"/>
                <w:b/>
                <w:bCs/>
              </w:rPr>
              <w:t>【第一場次】</w:t>
            </w:r>
            <w:r w:rsidRPr="00CF471F">
              <w:rPr>
                <w:rFonts w:ascii="微軟正黑體" w:eastAsia="微軟正黑體" w:hAnsi="微軟正黑體"/>
                <w:b/>
                <w:bCs/>
              </w:rPr>
              <w:t>20</w:t>
            </w:r>
            <w:r w:rsidRPr="00CF471F">
              <w:rPr>
                <w:rFonts w:ascii="微軟正黑體" w:eastAsia="微軟正黑體" w:hAnsi="微軟正黑體" w:hint="eastAsia"/>
                <w:b/>
                <w:bCs/>
              </w:rPr>
              <w:t>22</w:t>
            </w:r>
            <w:r w:rsidRPr="00CF471F">
              <w:rPr>
                <w:rFonts w:ascii="微軟正黑體" w:eastAsia="微軟正黑體" w:hAnsi="微軟正黑體"/>
                <w:b/>
                <w:bCs/>
              </w:rPr>
              <w:t>進口</w:t>
            </w:r>
            <w:r w:rsidRPr="00CF471F">
              <w:rPr>
                <w:rFonts w:ascii="微軟正黑體" w:eastAsia="微軟正黑體" w:hAnsi="微軟正黑體" w:hint="eastAsia"/>
                <w:b/>
                <w:bCs/>
              </w:rPr>
              <w:t>貨品</w:t>
            </w:r>
            <w:r w:rsidRPr="00CF471F">
              <w:rPr>
                <w:rFonts w:ascii="微軟正黑體" w:eastAsia="微軟正黑體" w:hAnsi="微軟正黑體"/>
                <w:b/>
                <w:bCs/>
              </w:rPr>
              <w:t>威脅狀況調查</w:t>
            </w:r>
          </w:p>
        </w:tc>
      </w:tr>
      <w:tr w:rsidR="00C307F4" w14:paraId="1F2DA179" w14:textId="77777777" w:rsidTr="00C307F4">
        <w:tc>
          <w:tcPr>
            <w:tcW w:w="1696" w:type="dxa"/>
          </w:tcPr>
          <w:p w14:paraId="269354E1" w14:textId="4619E5E6" w:rsidR="00C307F4" w:rsidRPr="00347DCF" w:rsidRDefault="00347DCF" w:rsidP="00C307F4">
            <w:pPr>
              <w:adjustRightInd w:val="0"/>
              <w:snapToGrid w:val="0"/>
              <w:spacing w:beforeLines="5" w:before="18"/>
              <w:rPr>
                <w:rFonts w:ascii="微軟正黑體" w:eastAsia="微軟正黑體" w:hAnsi="微軟正黑體" w:cs="Arial"/>
                <w:b/>
                <w:bCs/>
              </w:rPr>
            </w:pPr>
            <w:r w:rsidRPr="00347DCF">
              <w:rPr>
                <w:rFonts w:ascii="微軟正黑體" w:eastAsia="微軟正黑體" w:hAnsi="微軟正黑體" w:hint="eastAsia"/>
                <w:kern w:val="0"/>
              </w:rPr>
              <w:t>14</w:t>
            </w:r>
            <w:r w:rsidRPr="00347DCF">
              <w:rPr>
                <w:rFonts w:ascii="微軟正黑體" w:eastAsia="微軟正黑體" w:hAnsi="微軟正黑體"/>
                <w:kern w:val="0"/>
              </w:rPr>
              <w:t>:</w:t>
            </w:r>
            <w:r w:rsidRPr="00347DCF">
              <w:rPr>
                <w:rFonts w:ascii="微軟正黑體" w:eastAsia="微軟正黑體" w:hAnsi="微軟正黑體" w:hint="eastAsia"/>
                <w:kern w:val="0"/>
              </w:rPr>
              <w:t>0</w:t>
            </w:r>
            <w:r w:rsidRPr="00347DCF">
              <w:rPr>
                <w:rFonts w:ascii="微軟正黑體" w:eastAsia="微軟正黑體" w:hAnsi="微軟正黑體"/>
                <w:kern w:val="0"/>
              </w:rPr>
              <w:t>0-</w:t>
            </w:r>
            <w:r w:rsidRPr="00347DCF">
              <w:rPr>
                <w:rFonts w:ascii="微軟正黑體" w:eastAsia="微軟正黑體" w:hAnsi="微軟正黑體" w:hint="eastAsia"/>
                <w:kern w:val="0"/>
              </w:rPr>
              <w:t>14</w:t>
            </w:r>
            <w:r w:rsidRPr="00347DCF">
              <w:rPr>
                <w:rFonts w:ascii="微軟正黑體" w:eastAsia="微軟正黑體" w:hAnsi="微軟正黑體"/>
                <w:kern w:val="0"/>
              </w:rPr>
              <w:t>:</w:t>
            </w:r>
            <w:r w:rsidR="0004325F">
              <w:rPr>
                <w:rFonts w:ascii="微軟正黑體" w:eastAsia="微軟正黑體" w:hAnsi="微軟正黑體" w:hint="eastAsia"/>
                <w:kern w:val="0"/>
              </w:rPr>
              <w:t>2</w:t>
            </w:r>
            <w:r w:rsidRPr="00347DCF">
              <w:rPr>
                <w:rFonts w:ascii="微軟正黑體" w:eastAsia="微軟正黑體" w:hAnsi="微軟正黑體"/>
                <w:kern w:val="0"/>
              </w:rPr>
              <w:t>0</w:t>
            </w:r>
          </w:p>
        </w:tc>
        <w:tc>
          <w:tcPr>
            <w:tcW w:w="7932" w:type="dxa"/>
          </w:tcPr>
          <w:p w14:paraId="2B50452B" w14:textId="77777777" w:rsidR="00347DCF" w:rsidRPr="00347DCF" w:rsidRDefault="00347DCF" w:rsidP="00347DCF">
            <w:pPr>
              <w:adjustRightInd w:val="0"/>
              <w:snapToGrid w:val="0"/>
              <w:spacing w:beforeLines="5" w:before="18"/>
              <w:rPr>
                <w:rFonts w:ascii="微軟正黑體" w:eastAsia="微軟正黑體" w:hAnsi="微軟正黑體"/>
              </w:rPr>
            </w:pPr>
            <w:r w:rsidRPr="00347DCF">
              <w:rPr>
                <w:rFonts w:ascii="微軟正黑體" w:eastAsia="微軟正黑體" w:hAnsi="微軟正黑體" w:hint="eastAsia"/>
              </w:rPr>
              <w:t>主講人：</w:t>
            </w:r>
          </w:p>
          <w:p w14:paraId="7D2C14F9" w14:textId="11122CEC" w:rsidR="00C307F4" w:rsidRPr="00347DCF" w:rsidRDefault="00347DCF" w:rsidP="00FC4B13">
            <w:pPr>
              <w:adjustRightInd w:val="0"/>
              <w:snapToGrid w:val="0"/>
              <w:spacing w:beforeLines="5" w:before="18"/>
              <w:rPr>
                <w:rFonts w:ascii="微軟正黑體" w:eastAsia="微軟正黑體" w:hAnsi="微軟正黑體" w:cs="Arial"/>
                <w:b/>
                <w:bCs/>
              </w:rPr>
            </w:pPr>
            <w:r w:rsidRPr="00347DCF">
              <w:rPr>
                <w:rFonts w:ascii="微軟正黑體" w:eastAsia="微軟正黑體" w:hAnsi="微軟正黑體" w:hint="eastAsia"/>
                <w:kern w:val="0"/>
              </w:rPr>
              <w:t>全國工業總會</w:t>
            </w:r>
            <w:r w:rsidR="00FC4B13">
              <w:rPr>
                <w:rFonts w:ascii="微軟正黑體" w:eastAsia="微軟正黑體" w:hAnsi="微軟正黑體" w:hint="eastAsia"/>
                <w:kern w:val="0"/>
              </w:rPr>
              <w:t xml:space="preserve"> </w:t>
            </w:r>
            <w:r w:rsidRPr="00347DCF">
              <w:rPr>
                <w:rFonts w:ascii="微軟正黑體" w:eastAsia="微軟正黑體" w:hAnsi="微軟正黑體" w:hint="eastAsia"/>
                <w:kern w:val="0"/>
              </w:rPr>
              <w:t>邱碧英副秘書長</w:t>
            </w:r>
          </w:p>
        </w:tc>
      </w:tr>
      <w:tr w:rsidR="006B23B6" w14:paraId="0F55D59C" w14:textId="77777777" w:rsidTr="006B23B6">
        <w:tc>
          <w:tcPr>
            <w:tcW w:w="9628" w:type="dxa"/>
            <w:gridSpan w:val="2"/>
            <w:shd w:val="clear" w:color="auto" w:fill="E5DFEC" w:themeFill="accent4" w:themeFillTint="33"/>
          </w:tcPr>
          <w:p w14:paraId="07F2F962" w14:textId="1554CE8B" w:rsidR="006B23B6" w:rsidRPr="00347DCF" w:rsidRDefault="006B23B6" w:rsidP="00347DCF">
            <w:pPr>
              <w:adjustRightInd w:val="0"/>
              <w:snapToGrid w:val="0"/>
              <w:spacing w:beforeLines="5" w:before="18"/>
              <w:rPr>
                <w:rFonts w:ascii="微軟正黑體" w:eastAsia="微軟正黑體" w:hAnsi="微軟正黑體"/>
              </w:rPr>
            </w:pPr>
            <w:r w:rsidRPr="00347DCF">
              <w:rPr>
                <w:rFonts w:ascii="微軟正黑體" w:eastAsia="微軟正黑體" w:hAnsi="微軟正黑體" w:hint="eastAsia"/>
                <w:b/>
                <w:bCs/>
              </w:rPr>
              <w:t>【第二場次】</w:t>
            </w:r>
            <w:r w:rsidRPr="00CF471F">
              <w:rPr>
                <w:rFonts w:ascii="微軟正黑體" w:eastAsia="微軟正黑體" w:hAnsi="微軟正黑體" w:cs="新細明體" w:hint="eastAsia"/>
                <w:b/>
                <w:kern w:val="0"/>
                <w:bdr w:val="none" w:sz="0" w:space="0" w:color="auto" w:frame="1"/>
              </w:rPr>
              <w:t>海關如何查緝不法進口</w:t>
            </w:r>
            <w:r>
              <w:rPr>
                <w:rFonts w:ascii="微軟正黑體" w:eastAsia="微軟正黑體" w:hAnsi="微軟正黑體" w:cs="新細明體" w:hint="eastAsia"/>
                <w:b/>
                <w:kern w:val="0"/>
                <w:bdr w:val="none" w:sz="0" w:space="0" w:color="auto" w:frame="1"/>
              </w:rPr>
              <w:t>（</w:t>
            </w:r>
            <w:r w:rsidRPr="00DC0470">
              <w:rPr>
                <w:rFonts w:ascii="微軟正黑體" w:eastAsia="微軟正黑體" w:hAnsi="微軟正黑體" w:cs="新細明體" w:hint="eastAsia"/>
                <w:b/>
                <w:kern w:val="0"/>
                <w:bdr w:val="none" w:sz="0" w:space="0" w:color="auto" w:frame="1"/>
              </w:rPr>
              <w:t>高價低報、虛報產地不實標示與走私</w:t>
            </w:r>
            <w:r>
              <w:rPr>
                <w:rFonts w:ascii="微軟正黑體" w:eastAsia="微軟正黑體" w:hAnsi="微軟正黑體" w:cs="新細明體" w:hint="eastAsia"/>
                <w:b/>
                <w:kern w:val="0"/>
                <w:bdr w:val="none" w:sz="0" w:space="0" w:color="auto" w:frame="1"/>
              </w:rPr>
              <w:t>）</w:t>
            </w:r>
          </w:p>
        </w:tc>
      </w:tr>
      <w:tr w:rsidR="00C307F4" w14:paraId="6F85BCF9" w14:textId="77777777" w:rsidTr="00C307F4">
        <w:tc>
          <w:tcPr>
            <w:tcW w:w="1696" w:type="dxa"/>
          </w:tcPr>
          <w:p w14:paraId="2103282D" w14:textId="26480306" w:rsidR="00C307F4" w:rsidRPr="00347DCF" w:rsidRDefault="00347DCF" w:rsidP="00C307F4">
            <w:pPr>
              <w:adjustRightInd w:val="0"/>
              <w:snapToGrid w:val="0"/>
              <w:spacing w:beforeLines="5" w:before="18"/>
              <w:rPr>
                <w:rFonts w:ascii="微軟正黑體" w:eastAsia="微軟正黑體" w:hAnsi="微軟正黑體" w:cs="Arial"/>
                <w:b/>
                <w:bCs/>
              </w:rPr>
            </w:pPr>
            <w:r w:rsidRPr="00347DCF">
              <w:rPr>
                <w:rFonts w:ascii="微軟正黑體" w:eastAsia="微軟正黑體" w:hAnsi="微軟正黑體" w:hint="eastAsia"/>
                <w:kern w:val="0"/>
              </w:rPr>
              <w:t>14:</w:t>
            </w:r>
            <w:r w:rsidR="0004325F">
              <w:rPr>
                <w:rFonts w:ascii="微軟正黑體" w:eastAsia="微軟正黑體" w:hAnsi="微軟正黑體" w:hint="eastAsia"/>
                <w:kern w:val="0"/>
              </w:rPr>
              <w:t>2</w:t>
            </w:r>
            <w:r w:rsidRPr="00347DCF">
              <w:rPr>
                <w:rFonts w:ascii="微軟正黑體" w:eastAsia="微軟正黑體" w:hAnsi="微軟正黑體" w:hint="eastAsia"/>
                <w:kern w:val="0"/>
              </w:rPr>
              <w:t>0-15:</w:t>
            </w:r>
            <w:r w:rsidR="0004325F">
              <w:rPr>
                <w:rFonts w:ascii="微軟正黑體" w:eastAsia="微軟正黑體" w:hAnsi="微軟正黑體" w:hint="eastAsia"/>
                <w:kern w:val="0"/>
              </w:rPr>
              <w:t>1</w:t>
            </w:r>
            <w:r w:rsidRPr="00347DCF">
              <w:rPr>
                <w:rFonts w:ascii="微軟正黑體" w:eastAsia="微軟正黑體" w:hAnsi="微軟正黑體" w:hint="eastAsia"/>
                <w:kern w:val="0"/>
              </w:rPr>
              <w:t>0</w:t>
            </w:r>
          </w:p>
        </w:tc>
        <w:tc>
          <w:tcPr>
            <w:tcW w:w="7932" w:type="dxa"/>
          </w:tcPr>
          <w:p w14:paraId="3E3E8966" w14:textId="77777777" w:rsidR="00347DCF" w:rsidRPr="00347DCF" w:rsidRDefault="00347DCF" w:rsidP="00347DCF">
            <w:pPr>
              <w:adjustRightInd w:val="0"/>
              <w:snapToGrid w:val="0"/>
              <w:spacing w:beforeLines="5" w:before="18"/>
              <w:rPr>
                <w:rFonts w:ascii="微軟正黑體" w:eastAsia="微軟正黑體" w:hAnsi="微軟正黑體"/>
              </w:rPr>
            </w:pPr>
            <w:r w:rsidRPr="00347DCF">
              <w:rPr>
                <w:rFonts w:ascii="微軟正黑體" w:eastAsia="微軟正黑體" w:hAnsi="微軟正黑體" w:hint="eastAsia"/>
              </w:rPr>
              <w:t>主講人：</w:t>
            </w:r>
          </w:p>
          <w:p w14:paraId="11291134" w14:textId="11182E2B" w:rsidR="00CF471F" w:rsidRPr="00347DCF" w:rsidRDefault="00347DCF" w:rsidP="00FC4B13">
            <w:pPr>
              <w:adjustRightInd w:val="0"/>
              <w:snapToGrid w:val="0"/>
              <w:spacing w:beforeLines="5" w:before="18"/>
              <w:rPr>
                <w:rFonts w:ascii="微軟正黑體" w:eastAsia="微軟正黑體" w:hAnsi="微軟正黑體" w:cs="Arial"/>
                <w:b/>
                <w:bCs/>
              </w:rPr>
            </w:pPr>
            <w:r w:rsidRPr="00347DCF">
              <w:rPr>
                <w:rFonts w:ascii="微軟正黑體" w:eastAsia="微軟正黑體" w:hAnsi="微軟正黑體" w:hint="eastAsia"/>
              </w:rPr>
              <w:t>財政部關務署</w:t>
            </w:r>
            <w:r w:rsidR="006B592A">
              <w:rPr>
                <w:rFonts w:ascii="微軟正黑體" w:eastAsia="微軟正黑體" w:hAnsi="微軟正黑體" w:hint="eastAsia"/>
              </w:rPr>
              <w:t xml:space="preserve"> 潘秀華副組長</w:t>
            </w:r>
          </w:p>
        </w:tc>
      </w:tr>
      <w:tr w:rsidR="00362756" w14:paraId="4CC684DB" w14:textId="77777777" w:rsidTr="0046232E">
        <w:tc>
          <w:tcPr>
            <w:tcW w:w="9628" w:type="dxa"/>
            <w:gridSpan w:val="2"/>
            <w:shd w:val="clear" w:color="auto" w:fill="E5DFEC" w:themeFill="accent4" w:themeFillTint="33"/>
          </w:tcPr>
          <w:p w14:paraId="4F5A0D8C" w14:textId="0961037D" w:rsidR="00362756" w:rsidRPr="00347DCF" w:rsidRDefault="00362756" w:rsidP="00347DCF">
            <w:pPr>
              <w:adjustRightInd w:val="0"/>
              <w:snapToGrid w:val="0"/>
              <w:spacing w:beforeLines="5" w:before="18"/>
              <w:rPr>
                <w:rFonts w:ascii="微軟正黑體" w:eastAsia="微軟正黑體" w:hAnsi="微軟正黑體"/>
              </w:rPr>
            </w:pPr>
            <w:r w:rsidRPr="00347DCF">
              <w:rPr>
                <w:rFonts w:ascii="微軟正黑體" w:eastAsia="微軟正黑體" w:hAnsi="微軟正黑體" w:hint="eastAsia"/>
                <w:b/>
                <w:bCs/>
              </w:rPr>
              <w:t>【第</w:t>
            </w:r>
            <w:r>
              <w:rPr>
                <w:rFonts w:ascii="微軟正黑體" w:eastAsia="微軟正黑體" w:hAnsi="微軟正黑體" w:hint="eastAsia"/>
                <w:b/>
                <w:bCs/>
              </w:rPr>
              <w:t>三</w:t>
            </w:r>
            <w:r w:rsidRPr="00347DCF">
              <w:rPr>
                <w:rFonts w:ascii="微軟正黑體" w:eastAsia="微軟正黑體" w:hAnsi="微軟正黑體" w:hint="eastAsia"/>
                <w:b/>
                <w:bCs/>
              </w:rPr>
              <w:t>場次】</w:t>
            </w:r>
            <w:r w:rsidR="003142E0" w:rsidRPr="003142E0">
              <w:rPr>
                <w:rFonts w:ascii="微軟正黑體" w:eastAsia="微軟正黑體" w:hAnsi="微軟正黑體" w:hint="eastAsia"/>
                <w:b/>
                <w:bCs/>
              </w:rPr>
              <w:t>大陸物品進口管理暨進口貨物產地標示規定</w:t>
            </w:r>
          </w:p>
        </w:tc>
      </w:tr>
      <w:tr w:rsidR="00EF6CB2" w14:paraId="2EEAF202" w14:textId="77777777" w:rsidTr="00C307F4">
        <w:tc>
          <w:tcPr>
            <w:tcW w:w="1696" w:type="dxa"/>
          </w:tcPr>
          <w:p w14:paraId="55538AD2" w14:textId="1A47D697" w:rsidR="00EF6CB2" w:rsidRPr="00347DCF" w:rsidRDefault="00362756" w:rsidP="00C307F4">
            <w:pPr>
              <w:adjustRightInd w:val="0"/>
              <w:snapToGrid w:val="0"/>
              <w:spacing w:beforeLines="5" w:before="18"/>
              <w:rPr>
                <w:rFonts w:ascii="微軟正黑體" w:eastAsia="微軟正黑體" w:hAnsi="微軟正黑體"/>
                <w:kern w:val="0"/>
              </w:rPr>
            </w:pPr>
            <w:r w:rsidRPr="00347DCF">
              <w:rPr>
                <w:rFonts w:ascii="微軟正黑體" w:eastAsia="微軟正黑體" w:hAnsi="微軟正黑體" w:hint="eastAsia"/>
                <w:kern w:val="0"/>
              </w:rPr>
              <w:t>1</w:t>
            </w:r>
            <w:r>
              <w:rPr>
                <w:rFonts w:ascii="微軟正黑體" w:eastAsia="微軟正黑體" w:hAnsi="微軟正黑體"/>
                <w:kern w:val="0"/>
              </w:rPr>
              <w:t>5</w:t>
            </w:r>
            <w:r w:rsidRPr="00347DCF">
              <w:rPr>
                <w:rFonts w:ascii="微軟正黑體" w:eastAsia="微軟正黑體" w:hAnsi="微軟正黑體" w:hint="eastAsia"/>
                <w:kern w:val="0"/>
              </w:rPr>
              <w:t>:</w:t>
            </w:r>
            <w:r w:rsidR="0004325F">
              <w:rPr>
                <w:rFonts w:ascii="微軟正黑體" w:eastAsia="微軟正黑體" w:hAnsi="微軟正黑體" w:hint="eastAsia"/>
                <w:kern w:val="0"/>
              </w:rPr>
              <w:t>1</w:t>
            </w:r>
            <w:r w:rsidRPr="00347DCF">
              <w:rPr>
                <w:rFonts w:ascii="微軟正黑體" w:eastAsia="微軟正黑體" w:hAnsi="微軟正黑體" w:hint="eastAsia"/>
                <w:kern w:val="0"/>
              </w:rPr>
              <w:t>0-1</w:t>
            </w:r>
            <w:r>
              <w:rPr>
                <w:rFonts w:ascii="微軟正黑體" w:eastAsia="微軟正黑體" w:hAnsi="微軟正黑體"/>
                <w:kern w:val="0"/>
              </w:rPr>
              <w:t>6</w:t>
            </w:r>
            <w:r w:rsidRPr="00347DCF">
              <w:rPr>
                <w:rFonts w:ascii="微軟正黑體" w:eastAsia="微軟正黑體" w:hAnsi="微軟正黑體" w:hint="eastAsia"/>
                <w:kern w:val="0"/>
              </w:rPr>
              <w:t>:</w:t>
            </w:r>
            <w:r w:rsidR="0004325F">
              <w:rPr>
                <w:rFonts w:ascii="微軟正黑體" w:eastAsia="微軟正黑體" w:hAnsi="微軟正黑體" w:hint="eastAsia"/>
                <w:kern w:val="0"/>
              </w:rPr>
              <w:t>0</w:t>
            </w:r>
            <w:r w:rsidRPr="00347DCF">
              <w:rPr>
                <w:rFonts w:ascii="微軟正黑體" w:eastAsia="微軟正黑體" w:hAnsi="微軟正黑體" w:hint="eastAsia"/>
                <w:kern w:val="0"/>
              </w:rPr>
              <w:t>0</w:t>
            </w:r>
          </w:p>
        </w:tc>
        <w:tc>
          <w:tcPr>
            <w:tcW w:w="7932" w:type="dxa"/>
          </w:tcPr>
          <w:p w14:paraId="15B50DA4" w14:textId="77777777" w:rsidR="00362756" w:rsidRPr="00347DCF" w:rsidRDefault="00362756" w:rsidP="00362756">
            <w:pPr>
              <w:adjustRightInd w:val="0"/>
              <w:snapToGrid w:val="0"/>
              <w:spacing w:beforeLines="5" w:before="18"/>
              <w:rPr>
                <w:rFonts w:ascii="微軟正黑體" w:eastAsia="微軟正黑體" w:hAnsi="微軟正黑體"/>
              </w:rPr>
            </w:pPr>
            <w:r w:rsidRPr="00347DCF">
              <w:rPr>
                <w:rFonts w:ascii="微軟正黑體" w:eastAsia="微軟正黑體" w:hAnsi="微軟正黑體" w:hint="eastAsia"/>
              </w:rPr>
              <w:t>主講人：</w:t>
            </w:r>
          </w:p>
          <w:p w14:paraId="01016E23" w14:textId="18144B0E" w:rsidR="00EF6CB2" w:rsidRPr="00347DCF" w:rsidRDefault="00362756" w:rsidP="00362756">
            <w:pPr>
              <w:adjustRightInd w:val="0"/>
              <w:snapToGrid w:val="0"/>
              <w:spacing w:beforeLines="5" w:before="18"/>
              <w:rPr>
                <w:rFonts w:ascii="微軟正黑體" w:eastAsia="微軟正黑體" w:hAnsi="微軟正黑體"/>
              </w:rPr>
            </w:pPr>
            <w:r>
              <w:rPr>
                <w:rFonts w:ascii="微軟正黑體" w:eastAsia="微軟正黑體" w:hAnsi="微軟正黑體" w:hint="eastAsia"/>
              </w:rPr>
              <w:t>經濟部國際貿易局</w:t>
            </w:r>
            <w:r w:rsidR="00056B81">
              <w:rPr>
                <w:rFonts w:ascii="微軟正黑體" w:eastAsia="微軟正黑體" w:hAnsi="微軟正黑體" w:hint="eastAsia"/>
              </w:rPr>
              <w:t xml:space="preserve"> </w:t>
            </w:r>
            <w:r w:rsidR="00056B81">
              <w:rPr>
                <w:rFonts w:ascii="微軟正黑體" w:eastAsia="微軟正黑體" w:hAnsi="微軟正黑體" w:hint="eastAsia"/>
              </w:rPr>
              <w:t>張容瑜科長</w:t>
            </w:r>
          </w:p>
        </w:tc>
      </w:tr>
    </w:tbl>
    <w:p w14:paraId="5110C616" w14:textId="2A9CB0C1" w:rsidR="00E84FA5" w:rsidRPr="00981453" w:rsidRDefault="00E84FA5" w:rsidP="00981453">
      <w:pPr>
        <w:pStyle w:val="a4"/>
        <w:spacing w:beforeLines="25" w:before="90" w:afterLines="25" w:after="90" w:line="200" w:lineRule="exact"/>
        <w:rPr>
          <w:rFonts w:ascii="微軟正黑體" w:eastAsia="微軟正黑體" w:hAnsi="微軟正黑體"/>
          <w:bCs/>
          <w:sz w:val="22"/>
        </w:rPr>
      </w:pPr>
    </w:p>
    <w:sectPr w:rsidR="00E84FA5" w:rsidRPr="00981453" w:rsidSect="00B257CE">
      <w:pgSz w:w="11906" w:h="16838"/>
      <w:pgMar w:top="1134" w:right="1134" w:bottom="1134"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1071B" w14:textId="77777777" w:rsidR="008D3CDF" w:rsidRDefault="008D3CDF" w:rsidP="00EE6319">
      <w:r>
        <w:separator/>
      </w:r>
    </w:p>
  </w:endnote>
  <w:endnote w:type="continuationSeparator" w:id="0">
    <w:p w14:paraId="2AD96F51" w14:textId="77777777" w:rsidR="008D3CDF" w:rsidRDefault="008D3CDF" w:rsidP="00EE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F06EB" w14:textId="77777777" w:rsidR="008D3CDF" w:rsidRDefault="008D3CDF" w:rsidP="00EE6319">
      <w:r>
        <w:separator/>
      </w:r>
    </w:p>
  </w:footnote>
  <w:footnote w:type="continuationSeparator" w:id="0">
    <w:p w14:paraId="34BC5E48" w14:textId="77777777" w:rsidR="008D3CDF" w:rsidRDefault="008D3CDF" w:rsidP="00EE6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6949"/>
    <w:multiLevelType w:val="hybridMultilevel"/>
    <w:tmpl w:val="F69658D4"/>
    <w:lvl w:ilvl="0" w:tplc="68BEBC72">
      <w:start w:val="1"/>
      <w:numFmt w:val="decimal"/>
      <w:lvlText w:val="%1."/>
      <w:lvlJc w:val="left"/>
      <w:pPr>
        <w:ind w:left="480" w:hanging="360"/>
      </w:pPr>
      <w:rPr>
        <w:rFonts w:ascii="標楷體" w:cs="新細明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91F0EB9"/>
    <w:multiLevelType w:val="hybridMultilevel"/>
    <w:tmpl w:val="231E8CBC"/>
    <w:lvl w:ilvl="0" w:tplc="337C725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AB65D2"/>
    <w:multiLevelType w:val="hybridMultilevel"/>
    <w:tmpl w:val="84C4E6A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3" w15:restartNumberingAfterBreak="0">
    <w:nsid w:val="3BC5351C"/>
    <w:multiLevelType w:val="hybridMultilevel"/>
    <w:tmpl w:val="1FD69506"/>
    <w:lvl w:ilvl="0" w:tplc="9076A84C">
      <w:start w:val="1"/>
      <w:numFmt w:val="decimal"/>
      <w:lvlText w:val="%1、"/>
      <w:lvlJc w:val="left"/>
      <w:pPr>
        <w:ind w:left="12" w:hanging="720"/>
      </w:pPr>
      <w:rPr>
        <w:rFonts w:hint="default"/>
      </w:rPr>
    </w:lvl>
    <w:lvl w:ilvl="1" w:tplc="04090019" w:tentative="1">
      <w:start w:val="1"/>
      <w:numFmt w:val="ideographTraditional"/>
      <w:lvlText w:val="%2、"/>
      <w:lvlJc w:val="left"/>
      <w:pPr>
        <w:ind w:left="252" w:hanging="480"/>
      </w:pPr>
    </w:lvl>
    <w:lvl w:ilvl="2" w:tplc="0409001B" w:tentative="1">
      <w:start w:val="1"/>
      <w:numFmt w:val="lowerRoman"/>
      <w:lvlText w:val="%3."/>
      <w:lvlJc w:val="right"/>
      <w:pPr>
        <w:ind w:left="732" w:hanging="480"/>
      </w:pPr>
    </w:lvl>
    <w:lvl w:ilvl="3" w:tplc="0409000F" w:tentative="1">
      <w:start w:val="1"/>
      <w:numFmt w:val="decimal"/>
      <w:lvlText w:val="%4."/>
      <w:lvlJc w:val="left"/>
      <w:pPr>
        <w:ind w:left="1212" w:hanging="480"/>
      </w:pPr>
    </w:lvl>
    <w:lvl w:ilvl="4" w:tplc="04090019" w:tentative="1">
      <w:start w:val="1"/>
      <w:numFmt w:val="ideographTraditional"/>
      <w:lvlText w:val="%5、"/>
      <w:lvlJc w:val="left"/>
      <w:pPr>
        <w:ind w:left="1692" w:hanging="480"/>
      </w:pPr>
    </w:lvl>
    <w:lvl w:ilvl="5" w:tplc="0409001B" w:tentative="1">
      <w:start w:val="1"/>
      <w:numFmt w:val="lowerRoman"/>
      <w:lvlText w:val="%6."/>
      <w:lvlJc w:val="right"/>
      <w:pPr>
        <w:ind w:left="2172" w:hanging="480"/>
      </w:pPr>
    </w:lvl>
    <w:lvl w:ilvl="6" w:tplc="0409000F" w:tentative="1">
      <w:start w:val="1"/>
      <w:numFmt w:val="decimal"/>
      <w:lvlText w:val="%7."/>
      <w:lvlJc w:val="left"/>
      <w:pPr>
        <w:ind w:left="2652" w:hanging="480"/>
      </w:pPr>
    </w:lvl>
    <w:lvl w:ilvl="7" w:tplc="04090019" w:tentative="1">
      <w:start w:val="1"/>
      <w:numFmt w:val="ideographTraditional"/>
      <w:lvlText w:val="%8、"/>
      <w:lvlJc w:val="left"/>
      <w:pPr>
        <w:ind w:left="3132" w:hanging="480"/>
      </w:pPr>
    </w:lvl>
    <w:lvl w:ilvl="8" w:tplc="0409001B" w:tentative="1">
      <w:start w:val="1"/>
      <w:numFmt w:val="lowerRoman"/>
      <w:lvlText w:val="%9."/>
      <w:lvlJc w:val="right"/>
      <w:pPr>
        <w:ind w:left="3612" w:hanging="480"/>
      </w:pPr>
    </w:lvl>
  </w:abstractNum>
  <w:abstractNum w:abstractNumId="4" w15:restartNumberingAfterBreak="0">
    <w:nsid w:val="40E963DB"/>
    <w:multiLevelType w:val="hybridMultilevel"/>
    <w:tmpl w:val="CBD64814"/>
    <w:lvl w:ilvl="0" w:tplc="E65CD534">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714750"/>
    <w:multiLevelType w:val="hybridMultilevel"/>
    <w:tmpl w:val="1A602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0C1674A"/>
    <w:multiLevelType w:val="singleLevel"/>
    <w:tmpl w:val="60C1674A"/>
    <w:lvl w:ilvl="0">
      <w:start w:val="1"/>
      <w:numFmt w:val="decimal"/>
      <w:lvlText w:val="%1."/>
      <w:lvlJc w:val="left"/>
      <w:pPr>
        <w:ind w:left="425" w:hanging="425"/>
      </w:pPr>
      <w:rPr>
        <w:rFonts w:hint="default"/>
      </w:rPr>
    </w:lvl>
  </w:abstractNum>
  <w:abstractNum w:abstractNumId="7" w15:restartNumberingAfterBreak="0">
    <w:nsid w:val="7EFA7EF1"/>
    <w:multiLevelType w:val="hybridMultilevel"/>
    <w:tmpl w:val="A38CD4B4"/>
    <w:lvl w:ilvl="0" w:tplc="B1F802B2">
      <w:start w:val="1"/>
      <w:numFmt w:val="decimalFullWidth"/>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51616540">
    <w:abstractNumId w:val="5"/>
  </w:num>
  <w:num w:numId="2" w16cid:durableId="335108736">
    <w:abstractNumId w:val="4"/>
  </w:num>
  <w:num w:numId="3" w16cid:durableId="1711607431">
    <w:abstractNumId w:val="0"/>
  </w:num>
  <w:num w:numId="4" w16cid:durableId="1165970606">
    <w:abstractNumId w:val="2"/>
  </w:num>
  <w:num w:numId="5" w16cid:durableId="501435817">
    <w:abstractNumId w:val="7"/>
  </w:num>
  <w:num w:numId="6" w16cid:durableId="1912231875">
    <w:abstractNumId w:val="6"/>
  </w:num>
  <w:num w:numId="7" w16cid:durableId="1879316127">
    <w:abstractNumId w:val="3"/>
  </w:num>
  <w:num w:numId="8" w16cid:durableId="511724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fillcolor="none [1943]" strokecolor="#4f81bd">
      <v:fill color="none [1943]"/>
      <v:stroke color="#4f81bd" weight="10pt" linestyle="thinThin"/>
      <v:shadow color="#86868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A9"/>
    <w:rsid w:val="000005FB"/>
    <w:rsid w:val="00002AC0"/>
    <w:rsid w:val="000115A7"/>
    <w:rsid w:val="00012C39"/>
    <w:rsid w:val="000136E9"/>
    <w:rsid w:val="00016A5B"/>
    <w:rsid w:val="00016C8F"/>
    <w:rsid w:val="00020A5D"/>
    <w:rsid w:val="0002189D"/>
    <w:rsid w:val="000221CF"/>
    <w:rsid w:val="0002499C"/>
    <w:rsid w:val="00024EF6"/>
    <w:rsid w:val="00024F3B"/>
    <w:rsid w:val="00027200"/>
    <w:rsid w:val="00033766"/>
    <w:rsid w:val="000337FE"/>
    <w:rsid w:val="00033A1A"/>
    <w:rsid w:val="0003673E"/>
    <w:rsid w:val="00036D52"/>
    <w:rsid w:val="00042933"/>
    <w:rsid w:val="0004325F"/>
    <w:rsid w:val="000446FE"/>
    <w:rsid w:val="000452A7"/>
    <w:rsid w:val="00045F8D"/>
    <w:rsid w:val="00046C6E"/>
    <w:rsid w:val="00050D78"/>
    <w:rsid w:val="00053F3B"/>
    <w:rsid w:val="00055DE3"/>
    <w:rsid w:val="00056A62"/>
    <w:rsid w:val="00056AE1"/>
    <w:rsid w:val="00056B81"/>
    <w:rsid w:val="000574FF"/>
    <w:rsid w:val="00060CFC"/>
    <w:rsid w:val="000661DB"/>
    <w:rsid w:val="00067361"/>
    <w:rsid w:val="00070E53"/>
    <w:rsid w:val="00071B92"/>
    <w:rsid w:val="00071D1C"/>
    <w:rsid w:val="00071FEF"/>
    <w:rsid w:val="0007224B"/>
    <w:rsid w:val="00080657"/>
    <w:rsid w:val="0008282B"/>
    <w:rsid w:val="000837C7"/>
    <w:rsid w:val="0008435D"/>
    <w:rsid w:val="00084B35"/>
    <w:rsid w:val="00086CB8"/>
    <w:rsid w:val="00087002"/>
    <w:rsid w:val="0008705E"/>
    <w:rsid w:val="000872CD"/>
    <w:rsid w:val="00094C34"/>
    <w:rsid w:val="00097711"/>
    <w:rsid w:val="00097E0E"/>
    <w:rsid w:val="000A3CD0"/>
    <w:rsid w:val="000A56D1"/>
    <w:rsid w:val="000A71EA"/>
    <w:rsid w:val="000A754F"/>
    <w:rsid w:val="000A76DB"/>
    <w:rsid w:val="000B464A"/>
    <w:rsid w:val="000B46E5"/>
    <w:rsid w:val="000B6261"/>
    <w:rsid w:val="000B7CED"/>
    <w:rsid w:val="000C3DC1"/>
    <w:rsid w:val="000C3E63"/>
    <w:rsid w:val="000C569D"/>
    <w:rsid w:val="000C5BA8"/>
    <w:rsid w:val="000D14E0"/>
    <w:rsid w:val="000D1D69"/>
    <w:rsid w:val="000D289D"/>
    <w:rsid w:val="000E0F75"/>
    <w:rsid w:val="000E23E8"/>
    <w:rsid w:val="000E5699"/>
    <w:rsid w:val="000E62E3"/>
    <w:rsid w:val="000E7D09"/>
    <w:rsid w:val="000F0C90"/>
    <w:rsid w:val="000F42B7"/>
    <w:rsid w:val="000F66D8"/>
    <w:rsid w:val="000F7983"/>
    <w:rsid w:val="000F7DF2"/>
    <w:rsid w:val="001001B0"/>
    <w:rsid w:val="00100989"/>
    <w:rsid w:val="00104AAE"/>
    <w:rsid w:val="0010725A"/>
    <w:rsid w:val="00107C38"/>
    <w:rsid w:val="00107CF6"/>
    <w:rsid w:val="0011164E"/>
    <w:rsid w:val="00112016"/>
    <w:rsid w:val="001128F9"/>
    <w:rsid w:val="00113E04"/>
    <w:rsid w:val="001157E2"/>
    <w:rsid w:val="00117269"/>
    <w:rsid w:val="00120489"/>
    <w:rsid w:val="00121EFF"/>
    <w:rsid w:val="00121FF1"/>
    <w:rsid w:val="00124733"/>
    <w:rsid w:val="00124A9F"/>
    <w:rsid w:val="00124C60"/>
    <w:rsid w:val="00125A44"/>
    <w:rsid w:val="00125AD4"/>
    <w:rsid w:val="00130261"/>
    <w:rsid w:val="00133725"/>
    <w:rsid w:val="001353F2"/>
    <w:rsid w:val="00135CFA"/>
    <w:rsid w:val="001423F3"/>
    <w:rsid w:val="00142CF4"/>
    <w:rsid w:val="00143CD3"/>
    <w:rsid w:val="00146A92"/>
    <w:rsid w:val="00146C09"/>
    <w:rsid w:val="001522AF"/>
    <w:rsid w:val="001549B4"/>
    <w:rsid w:val="001578EB"/>
    <w:rsid w:val="00157B35"/>
    <w:rsid w:val="00160FBD"/>
    <w:rsid w:val="00163BE3"/>
    <w:rsid w:val="0016502E"/>
    <w:rsid w:val="001665CD"/>
    <w:rsid w:val="00166BAB"/>
    <w:rsid w:val="001672CD"/>
    <w:rsid w:val="0016736E"/>
    <w:rsid w:val="001706EC"/>
    <w:rsid w:val="001710BC"/>
    <w:rsid w:val="0017171E"/>
    <w:rsid w:val="00173E22"/>
    <w:rsid w:val="001752F8"/>
    <w:rsid w:val="001753DA"/>
    <w:rsid w:val="00175485"/>
    <w:rsid w:val="00176163"/>
    <w:rsid w:val="001762C5"/>
    <w:rsid w:val="0017750A"/>
    <w:rsid w:val="001814AF"/>
    <w:rsid w:val="00182B38"/>
    <w:rsid w:val="00183276"/>
    <w:rsid w:val="00183B5F"/>
    <w:rsid w:val="00184285"/>
    <w:rsid w:val="001844C7"/>
    <w:rsid w:val="001857F6"/>
    <w:rsid w:val="0018697C"/>
    <w:rsid w:val="00192397"/>
    <w:rsid w:val="00192AD1"/>
    <w:rsid w:val="00195FA5"/>
    <w:rsid w:val="001A325C"/>
    <w:rsid w:val="001A3EC9"/>
    <w:rsid w:val="001B1883"/>
    <w:rsid w:val="001B4856"/>
    <w:rsid w:val="001B49D3"/>
    <w:rsid w:val="001C04B4"/>
    <w:rsid w:val="001C051C"/>
    <w:rsid w:val="001C1217"/>
    <w:rsid w:val="001C4B96"/>
    <w:rsid w:val="001C4C7E"/>
    <w:rsid w:val="001C4FFF"/>
    <w:rsid w:val="001C529E"/>
    <w:rsid w:val="001C597E"/>
    <w:rsid w:val="001C6B48"/>
    <w:rsid w:val="001C7CEA"/>
    <w:rsid w:val="001D12BC"/>
    <w:rsid w:val="001D144C"/>
    <w:rsid w:val="001D32DC"/>
    <w:rsid w:val="001D33B5"/>
    <w:rsid w:val="001D344D"/>
    <w:rsid w:val="001E3F92"/>
    <w:rsid w:val="001F05D4"/>
    <w:rsid w:val="001F14AF"/>
    <w:rsid w:val="00201343"/>
    <w:rsid w:val="002043C9"/>
    <w:rsid w:val="00207188"/>
    <w:rsid w:val="00207663"/>
    <w:rsid w:val="0021071E"/>
    <w:rsid w:val="00211107"/>
    <w:rsid w:val="0021277E"/>
    <w:rsid w:val="00214E82"/>
    <w:rsid w:val="00215B82"/>
    <w:rsid w:val="00224601"/>
    <w:rsid w:val="00224A20"/>
    <w:rsid w:val="00225BD0"/>
    <w:rsid w:val="002264BF"/>
    <w:rsid w:val="00227544"/>
    <w:rsid w:val="002301F6"/>
    <w:rsid w:val="00233C8D"/>
    <w:rsid w:val="002354B7"/>
    <w:rsid w:val="00235AEA"/>
    <w:rsid w:val="00237402"/>
    <w:rsid w:val="00237A6D"/>
    <w:rsid w:val="00243590"/>
    <w:rsid w:val="00245071"/>
    <w:rsid w:val="00247779"/>
    <w:rsid w:val="002501B6"/>
    <w:rsid w:val="00250E20"/>
    <w:rsid w:val="00251F1D"/>
    <w:rsid w:val="002600FB"/>
    <w:rsid w:val="00260F9E"/>
    <w:rsid w:val="00263BE7"/>
    <w:rsid w:val="00263E19"/>
    <w:rsid w:val="00266EA0"/>
    <w:rsid w:val="0026726E"/>
    <w:rsid w:val="00272AB1"/>
    <w:rsid w:val="00274505"/>
    <w:rsid w:val="00277C4A"/>
    <w:rsid w:val="002803D0"/>
    <w:rsid w:val="00282126"/>
    <w:rsid w:val="002850F2"/>
    <w:rsid w:val="002900A6"/>
    <w:rsid w:val="00292C6B"/>
    <w:rsid w:val="002933CE"/>
    <w:rsid w:val="00296CEE"/>
    <w:rsid w:val="00296D52"/>
    <w:rsid w:val="002978B9"/>
    <w:rsid w:val="002A3191"/>
    <w:rsid w:val="002A4E36"/>
    <w:rsid w:val="002A779A"/>
    <w:rsid w:val="002B1130"/>
    <w:rsid w:val="002B1629"/>
    <w:rsid w:val="002B4293"/>
    <w:rsid w:val="002B429F"/>
    <w:rsid w:val="002B5D0F"/>
    <w:rsid w:val="002B636F"/>
    <w:rsid w:val="002B7E0A"/>
    <w:rsid w:val="002C0BB0"/>
    <w:rsid w:val="002C109B"/>
    <w:rsid w:val="002C18AC"/>
    <w:rsid w:val="002C1B4A"/>
    <w:rsid w:val="002C24BE"/>
    <w:rsid w:val="002C4A6E"/>
    <w:rsid w:val="002C702D"/>
    <w:rsid w:val="002D2177"/>
    <w:rsid w:val="002D221E"/>
    <w:rsid w:val="002D2674"/>
    <w:rsid w:val="002D4829"/>
    <w:rsid w:val="002D56CF"/>
    <w:rsid w:val="002D62FD"/>
    <w:rsid w:val="002D68E5"/>
    <w:rsid w:val="002D6A3B"/>
    <w:rsid w:val="002E056B"/>
    <w:rsid w:val="002E0959"/>
    <w:rsid w:val="002E21DA"/>
    <w:rsid w:val="002E2B1C"/>
    <w:rsid w:val="002E4526"/>
    <w:rsid w:val="002E4A60"/>
    <w:rsid w:val="002E4C2B"/>
    <w:rsid w:val="002E4E61"/>
    <w:rsid w:val="002E4FE1"/>
    <w:rsid w:val="002E74DA"/>
    <w:rsid w:val="002F05FC"/>
    <w:rsid w:val="002F07CB"/>
    <w:rsid w:val="002F1593"/>
    <w:rsid w:val="002F2BE1"/>
    <w:rsid w:val="002F4EB4"/>
    <w:rsid w:val="002F755D"/>
    <w:rsid w:val="00301772"/>
    <w:rsid w:val="0030202B"/>
    <w:rsid w:val="003027C9"/>
    <w:rsid w:val="00302ADC"/>
    <w:rsid w:val="00303527"/>
    <w:rsid w:val="00307ACE"/>
    <w:rsid w:val="00307D4B"/>
    <w:rsid w:val="003109C9"/>
    <w:rsid w:val="00311E1C"/>
    <w:rsid w:val="0031231F"/>
    <w:rsid w:val="003142E0"/>
    <w:rsid w:val="003148C8"/>
    <w:rsid w:val="0031527B"/>
    <w:rsid w:val="00321B05"/>
    <w:rsid w:val="00321FB4"/>
    <w:rsid w:val="00324045"/>
    <w:rsid w:val="00334399"/>
    <w:rsid w:val="00334992"/>
    <w:rsid w:val="003361EB"/>
    <w:rsid w:val="003426EB"/>
    <w:rsid w:val="0034364C"/>
    <w:rsid w:val="00343B8C"/>
    <w:rsid w:val="00343EAB"/>
    <w:rsid w:val="00343F24"/>
    <w:rsid w:val="00347DCF"/>
    <w:rsid w:val="00362756"/>
    <w:rsid w:val="00363D07"/>
    <w:rsid w:val="00363DC5"/>
    <w:rsid w:val="00363FFC"/>
    <w:rsid w:val="00367F83"/>
    <w:rsid w:val="00371125"/>
    <w:rsid w:val="0037221E"/>
    <w:rsid w:val="00373509"/>
    <w:rsid w:val="003760EB"/>
    <w:rsid w:val="0037658D"/>
    <w:rsid w:val="00376F19"/>
    <w:rsid w:val="0037711F"/>
    <w:rsid w:val="00380C48"/>
    <w:rsid w:val="003841F7"/>
    <w:rsid w:val="00384F77"/>
    <w:rsid w:val="003853BE"/>
    <w:rsid w:val="00385A0B"/>
    <w:rsid w:val="003920BD"/>
    <w:rsid w:val="00392B42"/>
    <w:rsid w:val="003952D1"/>
    <w:rsid w:val="0039540B"/>
    <w:rsid w:val="00395967"/>
    <w:rsid w:val="00395AE4"/>
    <w:rsid w:val="00395DB0"/>
    <w:rsid w:val="003979A1"/>
    <w:rsid w:val="003A1170"/>
    <w:rsid w:val="003A208E"/>
    <w:rsid w:val="003A3EF7"/>
    <w:rsid w:val="003A53A9"/>
    <w:rsid w:val="003B059C"/>
    <w:rsid w:val="003B1161"/>
    <w:rsid w:val="003B1BD7"/>
    <w:rsid w:val="003B399E"/>
    <w:rsid w:val="003B406A"/>
    <w:rsid w:val="003C0C4E"/>
    <w:rsid w:val="003C1FAE"/>
    <w:rsid w:val="003C5A7C"/>
    <w:rsid w:val="003C6871"/>
    <w:rsid w:val="003C6B5C"/>
    <w:rsid w:val="003D22CF"/>
    <w:rsid w:val="003D2C8E"/>
    <w:rsid w:val="003D44A9"/>
    <w:rsid w:val="003D4E00"/>
    <w:rsid w:val="003E44D7"/>
    <w:rsid w:val="003E5842"/>
    <w:rsid w:val="003E7D43"/>
    <w:rsid w:val="003F0C6D"/>
    <w:rsid w:val="003F3254"/>
    <w:rsid w:val="003F4A50"/>
    <w:rsid w:val="003F4BEA"/>
    <w:rsid w:val="003F6F34"/>
    <w:rsid w:val="00402946"/>
    <w:rsid w:val="00403607"/>
    <w:rsid w:val="00403823"/>
    <w:rsid w:val="00403ABB"/>
    <w:rsid w:val="00405473"/>
    <w:rsid w:val="0041099B"/>
    <w:rsid w:val="00410F44"/>
    <w:rsid w:val="00411E5D"/>
    <w:rsid w:val="00413338"/>
    <w:rsid w:val="00413943"/>
    <w:rsid w:val="004143E7"/>
    <w:rsid w:val="004156E2"/>
    <w:rsid w:val="004225A8"/>
    <w:rsid w:val="00422E3B"/>
    <w:rsid w:val="004244B3"/>
    <w:rsid w:val="004308F4"/>
    <w:rsid w:val="00430B35"/>
    <w:rsid w:val="00430D11"/>
    <w:rsid w:val="004327FC"/>
    <w:rsid w:val="00434597"/>
    <w:rsid w:val="0043479B"/>
    <w:rsid w:val="004354D6"/>
    <w:rsid w:val="004358FC"/>
    <w:rsid w:val="00436810"/>
    <w:rsid w:val="0044302B"/>
    <w:rsid w:val="0044339E"/>
    <w:rsid w:val="00444C6E"/>
    <w:rsid w:val="00446587"/>
    <w:rsid w:val="00446971"/>
    <w:rsid w:val="00447667"/>
    <w:rsid w:val="00452F08"/>
    <w:rsid w:val="00453E31"/>
    <w:rsid w:val="00453EFC"/>
    <w:rsid w:val="004559D4"/>
    <w:rsid w:val="0046232E"/>
    <w:rsid w:val="004623AD"/>
    <w:rsid w:val="00462895"/>
    <w:rsid w:val="004660CF"/>
    <w:rsid w:val="00467185"/>
    <w:rsid w:val="00467F0C"/>
    <w:rsid w:val="00471B27"/>
    <w:rsid w:val="00473EC8"/>
    <w:rsid w:val="0047680B"/>
    <w:rsid w:val="00483968"/>
    <w:rsid w:val="00483FC2"/>
    <w:rsid w:val="00487CAD"/>
    <w:rsid w:val="0049045E"/>
    <w:rsid w:val="004916C5"/>
    <w:rsid w:val="00491B6A"/>
    <w:rsid w:val="004923C3"/>
    <w:rsid w:val="00493E8A"/>
    <w:rsid w:val="0049454A"/>
    <w:rsid w:val="004A7277"/>
    <w:rsid w:val="004A734F"/>
    <w:rsid w:val="004B253A"/>
    <w:rsid w:val="004B344B"/>
    <w:rsid w:val="004B4BBC"/>
    <w:rsid w:val="004B62A2"/>
    <w:rsid w:val="004B6335"/>
    <w:rsid w:val="004C29B6"/>
    <w:rsid w:val="004C2FDB"/>
    <w:rsid w:val="004C6A13"/>
    <w:rsid w:val="004C77D5"/>
    <w:rsid w:val="004C7842"/>
    <w:rsid w:val="004D20F8"/>
    <w:rsid w:val="004D2B80"/>
    <w:rsid w:val="004D695B"/>
    <w:rsid w:val="004E0A54"/>
    <w:rsid w:val="004E17E5"/>
    <w:rsid w:val="004E26CD"/>
    <w:rsid w:val="004E38BA"/>
    <w:rsid w:val="004E4D11"/>
    <w:rsid w:val="004E50DD"/>
    <w:rsid w:val="004E68BF"/>
    <w:rsid w:val="004E7975"/>
    <w:rsid w:val="004F036B"/>
    <w:rsid w:val="004F0529"/>
    <w:rsid w:val="004F1C71"/>
    <w:rsid w:val="004F209D"/>
    <w:rsid w:val="004F2A99"/>
    <w:rsid w:val="004F39DD"/>
    <w:rsid w:val="004F486C"/>
    <w:rsid w:val="004F55BC"/>
    <w:rsid w:val="004F6D03"/>
    <w:rsid w:val="004F75EA"/>
    <w:rsid w:val="00503708"/>
    <w:rsid w:val="00506568"/>
    <w:rsid w:val="00513BCD"/>
    <w:rsid w:val="0051565E"/>
    <w:rsid w:val="005163FD"/>
    <w:rsid w:val="00516A4F"/>
    <w:rsid w:val="0052350A"/>
    <w:rsid w:val="00524318"/>
    <w:rsid w:val="00526317"/>
    <w:rsid w:val="00526681"/>
    <w:rsid w:val="005303FD"/>
    <w:rsid w:val="00530DAF"/>
    <w:rsid w:val="00531F81"/>
    <w:rsid w:val="005325F7"/>
    <w:rsid w:val="00540A01"/>
    <w:rsid w:val="00543387"/>
    <w:rsid w:val="00544708"/>
    <w:rsid w:val="0054762F"/>
    <w:rsid w:val="00552BC9"/>
    <w:rsid w:val="005531AE"/>
    <w:rsid w:val="005542B8"/>
    <w:rsid w:val="005556CF"/>
    <w:rsid w:val="00560492"/>
    <w:rsid w:val="00561A43"/>
    <w:rsid w:val="0056460A"/>
    <w:rsid w:val="00565862"/>
    <w:rsid w:val="00570CB6"/>
    <w:rsid w:val="0057409C"/>
    <w:rsid w:val="0057478F"/>
    <w:rsid w:val="00576AAE"/>
    <w:rsid w:val="005770AE"/>
    <w:rsid w:val="0057789E"/>
    <w:rsid w:val="00580F2A"/>
    <w:rsid w:val="005827E1"/>
    <w:rsid w:val="00582BFC"/>
    <w:rsid w:val="00583D4F"/>
    <w:rsid w:val="00584608"/>
    <w:rsid w:val="005846DC"/>
    <w:rsid w:val="005853C3"/>
    <w:rsid w:val="005870F5"/>
    <w:rsid w:val="005918B7"/>
    <w:rsid w:val="0059306E"/>
    <w:rsid w:val="005933B8"/>
    <w:rsid w:val="0059491A"/>
    <w:rsid w:val="00595833"/>
    <w:rsid w:val="0059731C"/>
    <w:rsid w:val="005977EF"/>
    <w:rsid w:val="005A1B28"/>
    <w:rsid w:val="005A26E0"/>
    <w:rsid w:val="005A4C1D"/>
    <w:rsid w:val="005A4F31"/>
    <w:rsid w:val="005B0C3E"/>
    <w:rsid w:val="005B1FCF"/>
    <w:rsid w:val="005B39D8"/>
    <w:rsid w:val="005B638C"/>
    <w:rsid w:val="005B71B2"/>
    <w:rsid w:val="005C2C2F"/>
    <w:rsid w:val="005C3D9F"/>
    <w:rsid w:val="005C5249"/>
    <w:rsid w:val="005C57C0"/>
    <w:rsid w:val="005D1125"/>
    <w:rsid w:val="005D186D"/>
    <w:rsid w:val="005D1C37"/>
    <w:rsid w:val="005D3D44"/>
    <w:rsid w:val="005D62F1"/>
    <w:rsid w:val="005D7709"/>
    <w:rsid w:val="005E0B71"/>
    <w:rsid w:val="005E0EA6"/>
    <w:rsid w:val="005E1FB7"/>
    <w:rsid w:val="005E32CA"/>
    <w:rsid w:val="005E6C98"/>
    <w:rsid w:val="005E7187"/>
    <w:rsid w:val="005F1785"/>
    <w:rsid w:val="005F1C0F"/>
    <w:rsid w:val="005F20F5"/>
    <w:rsid w:val="005F3FB9"/>
    <w:rsid w:val="005F4AB6"/>
    <w:rsid w:val="005F5168"/>
    <w:rsid w:val="005F71B5"/>
    <w:rsid w:val="0060344D"/>
    <w:rsid w:val="00610F5D"/>
    <w:rsid w:val="00611CE5"/>
    <w:rsid w:val="00612C31"/>
    <w:rsid w:val="006135A0"/>
    <w:rsid w:val="00614C28"/>
    <w:rsid w:val="0061529E"/>
    <w:rsid w:val="00616A0B"/>
    <w:rsid w:val="00617A65"/>
    <w:rsid w:val="00617BE7"/>
    <w:rsid w:val="0062255A"/>
    <w:rsid w:val="006240FE"/>
    <w:rsid w:val="00624C4B"/>
    <w:rsid w:val="00625D75"/>
    <w:rsid w:val="0062620E"/>
    <w:rsid w:val="00627B33"/>
    <w:rsid w:val="00633D15"/>
    <w:rsid w:val="006365DE"/>
    <w:rsid w:val="006375EA"/>
    <w:rsid w:val="00642151"/>
    <w:rsid w:val="00642298"/>
    <w:rsid w:val="006442C0"/>
    <w:rsid w:val="00644332"/>
    <w:rsid w:val="006446CB"/>
    <w:rsid w:val="00644E7C"/>
    <w:rsid w:val="00650615"/>
    <w:rsid w:val="00655CC1"/>
    <w:rsid w:val="00656792"/>
    <w:rsid w:val="006640A2"/>
    <w:rsid w:val="00664191"/>
    <w:rsid w:val="00664A38"/>
    <w:rsid w:val="00671569"/>
    <w:rsid w:val="0067399B"/>
    <w:rsid w:val="006744DA"/>
    <w:rsid w:val="006748DA"/>
    <w:rsid w:val="00682100"/>
    <w:rsid w:val="00683081"/>
    <w:rsid w:val="0068426A"/>
    <w:rsid w:val="006873BE"/>
    <w:rsid w:val="0069225D"/>
    <w:rsid w:val="00692D81"/>
    <w:rsid w:val="006971E1"/>
    <w:rsid w:val="006A04DE"/>
    <w:rsid w:val="006A1737"/>
    <w:rsid w:val="006A41C6"/>
    <w:rsid w:val="006B23B6"/>
    <w:rsid w:val="006B2BF4"/>
    <w:rsid w:val="006B3729"/>
    <w:rsid w:val="006B3DF6"/>
    <w:rsid w:val="006B426E"/>
    <w:rsid w:val="006B4C8C"/>
    <w:rsid w:val="006B55C1"/>
    <w:rsid w:val="006B592A"/>
    <w:rsid w:val="006B72CA"/>
    <w:rsid w:val="006C061E"/>
    <w:rsid w:val="006C0763"/>
    <w:rsid w:val="006C2020"/>
    <w:rsid w:val="006C3096"/>
    <w:rsid w:val="006C38E5"/>
    <w:rsid w:val="006C518D"/>
    <w:rsid w:val="006C5BCE"/>
    <w:rsid w:val="006D00D5"/>
    <w:rsid w:val="006D0A5D"/>
    <w:rsid w:val="006D0BAA"/>
    <w:rsid w:val="006D269C"/>
    <w:rsid w:val="006D2B87"/>
    <w:rsid w:val="006D3BFA"/>
    <w:rsid w:val="006D71B8"/>
    <w:rsid w:val="006E387F"/>
    <w:rsid w:val="006E573D"/>
    <w:rsid w:val="006E5A96"/>
    <w:rsid w:val="006E6CD9"/>
    <w:rsid w:val="006F171F"/>
    <w:rsid w:val="006F2590"/>
    <w:rsid w:val="006F577A"/>
    <w:rsid w:val="006F5C64"/>
    <w:rsid w:val="006F6074"/>
    <w:rsid w:val="006F6077"/>
    <w:rsid w:val="007023DB"/>
    <w:rsid w:val="00705481"/>
    <w:rsid w:val="00705B86"/>
    <w:rsid w:val="00706C25"/>
    <w:rsid w:val="00707B26"/>
    <w:rsid w:val="00707C31"/>
    <w:rsid w:val="0071159B"/>
    <w:rsid w:val="00713202"/>
    <w:rsid w:val="00720F46"/>
    <w:rsid w:val="0072138A"/>
    <w:rsid w:val="007215D7"/>
    <w:rsid w:val="007233A4"/>
    <w:rsid w:val="00723F46"/>
    <w:rsid w:val="00724DEB"/>
    <w:rsid w:val="0072586A"/>
    <w:rsid w:val="00726A83"/>
    <w:rsid w:val="00730634"/>
    <w:rsid w:val="007313AF"/>
    <w:rsid w:val="00731CEF"/>
    <w:rsid w:val="00732B8B"/>
    <w:rsid w:val="0073345D"/>
    <w:rsid w:val="00734575"/>
    <w:rsid w:val="00735E54"/>
    <w:rsid w:val="00744200"/>
    <w:rsid w:val="00745202"/>
    <w:rsid w:val="00745640"/>
    <w:rsid w:val="00753427"/>
    <w:rsid w:val="007536F5"/>
    <w:rsid w:val="0075676E"/>
    <w:rsid w:val="0075785E"/>
    <w:rsid w:val="00760EFF"/>
    <w:rsid w:val="00761959"/>
    <w:rsid w:val="0076220C"/>
    <w:rsid w:val="007637B7"/>
    <w:rsid w:val="00764911"/>
    <w:rsid w:val="00770579"/>
    <w:rsid w:val="00772DA1"/>
    <w:rsid w:val="00772FBE"/>
    <w:rsid w:val="00774AF4"/>
    <w:rsid w:val="00775567"/>
    <w:rsid w:val="00775941"/>
    <w:rsid w:val="00776FE1"/>
    <w:rsid w:val="00780ACF"/>
    <w:rsid w:val="007810E2"/>
    <w:rsid w:val="00790034"/>
    <w:rsid w:val="00790A7E"/>
    <w:rsid w:val="00794203"/>
    <w:rsid w:val="00794636"/>
    <w:rsid w:val="00794D3A"/>
    <w:rsid w:val="00797FFA"/>
    <w:rsid w:val="007A0CB2"/>
    <w:rsid w:val="007A35C6"/>
    <w:rsid w:val="007A3C9D"/>
    <w:rsid w:val="007A4039"/>
    <w:rsid w:val="007A52FD"/>
    <w:rsid w:val="007A5FB8"/>
    <w:rsid w:val="007B2DB6"/>
    <w:rsid w:val="007B62E5"/>
    <w:rsid w:val="007B659F"/>
    <w:rsid w:val="007B79CC"/>
    <w:rsid w:val="007C06DD"/>
    <w:rsid w:val="007C2F01"/>
    <w:rsid w:val="007C5145"/>
    <w:rsid w:val="007C68CB"/>
    <w:rsid w:val="007C6D27"/>
    <w:rsid w:val="007C7E32"/>
    <w:rsid w:val="007D0255"/>
    <w:rsid w:val="007D1B9F"/>
    <w:rsid w:val="007D3513"/>
    <w:rsid w:val="007D4216"/>
    <w:rsid w:val="007D45EA"/>
    <w:rsid w:val="007D5DA5"/>
    <w:rsid w:val="007D6C7D"/>
    <w:rsid w:val="007E19A2"/>
    <w:rsid w:val="007E41F2"/>
    <w:rsid w:val="007E5139"/>
    <w:rsid w:val="007F07D5"/>
    <w:rsid w:val="007F1947"/>
    <w:rsid w:val="007F34DE"/>
    <w:rsid w:val="007F365A"/>
    <w:rsid w:val="007F616A"/>
    <w:rsid w:val="00805AE0"/>
    <w:rsid w:val="00806A3E"/>
    <w:rsid w:val="008137CB"/>
    <w:rsid w:val="00813F87"/>
    <w:rsid w:val="008161F0"/>
    <w:rsid w:val="0081667D"/>
    <w:rsid w:val="00817A9E"/>
    <w:rsid w:val="00820FE6"/>
    <w:rsid w:val="008234B0"/>
    <w:rsid w:val="00823C86"/>
    <w:rsid w:val="008264B2"/>
    <w:rsid w:val="008271B4"/>
    <w:rsid w:val="00830E26"/>
    <w:rsid w:val="00831051"/>
    <w:rsid w:val="00833C52"/>
    <w:rsid w:val="00834A78"/>
    <w:rsid w:val="00835910"/>
    <w:rsid w:val="00836A28"/>
    <w:rsid w:val="008372C4"/>
    <w:rsid w:val="0083776B"/>
    <w:rsid w:val="008414FE"/>
    <w:rsid w:val="0084416B"/>
    <w:rsid w:val="008447B7"/>
    <w:rsid w:val="00844AD0"/>
    <w:rsid w:val="00845A84"/>
    <w:rsid w:val="008463AC"/>
    <w:rsid w:val="00851815"/>
    <w:rsid w:val="00852101"/>
    <w:rsid w:val="00862D98"/>
    <w:rsid w:val="00873893"/>
    <w:rsid w:val="00873A46"/>
    <w:rsid w:val="00873AA7"/>
    <w:rsid w:val="00875F87"/>
    <w:rsid w:val="008765CA"/>
    <w:rsid w:val="008770BE"/>
    <w:rsid w:val="00881DA8"/>
    <w:rsid w:val="008840EE"/>
    <w:rsid w:val="00884AAB"/>
    <w:rsid w:val="00885347"/>
    <w:rsid w:val="00886710"/>
    <w:rsid w:val="008870DA"/>
    <w:rsid w:val="008947F3"/>
    <w:rsid w:val="0089480A"/>
    <w:rsid w:val="00897E61"/>
    <w:rsid w:val="008A0E6F"/>
    <w:rsid w:val="008A240A"/>
    <w:rsid w:val="008A2E77"/>
    <w:rsid w:val="008A44D3"/>
    <w:rsid w:val="008A7243"/>
    <w:rsid w:val="008B1DB2"/>
    <w:rsid w:val="008B6FFA"/>
    <w:rsid w:val="008C1214"/>
    <w:rsid w:val="008C1A5D"/>
    <w:rsid w:val="008C3CB0"/>
    <w:rsid w:val="008C66A9"/>
    <w:rsid w:val="008D02E7"/>
    <w:rsid w:val="008D0371"/>
    <w:rsid w:val="008D29B1"/>
    <w:rsid w:val="008D3464"/>
    <w:rsid w:val="008D348A"/>
    <w:rsid w:val="008D3CDF"/>
    <w:rsid w:val="008D3ECB"/>
    <w:rsid w:val="008E1D01"/>
    <w:rsid w:val="008E46C3"/>
    <w:rsid w:val="008E5978"/>
    <w:rsid w:val="008E6B00"/>
    <w:rsid w:val="008F16C3"/>
    <w:rsid w:val="008F24F5"/>
    <w:rsid w:val="008F3800"/>
    <w:rsid w:val="008F3CF3"/>
    <w:rsid w:val="009016D9"/>
    <w:rsid w:val="00901F27"/>
    <w:rsid w:val="0090304D"/>
    <w:rsid w:val="00903B92"/>
    <w:rsid w:val="00903C17"/>
    <w:rsid w:val="00906120"/>
    <w:rsid w:val="00906E6E"/>
    <w:rsid w:val="00910E19"/>
    <w:rsid w:val="009151E3"/>
    <w:rsid w:val="00915C1B"/>
    <w:rsid w:val="0091665E"/>
    <w:rsid w:val="00921258"/>
    <w:rsid w:val="00921FC1"/>
    <w:rsid w:val="0092282B"/>
    <w:rsid w:val="00924CCF"/>
    <w:rsid w:val="00930091"/>
    <w:rsid w:val="00932453"/>
    <w:rsid w:val="0093276C"/>
    <w:rsid w:val="0093347C"/>
    <w:rsid w:val="009345EA"/>
    <w:rsid w:val="009365D7"/>
    <w:rsid w:val="009410EF"/>
    <w:rsid w:val="00943649"/>
    <w:rsid w:val="00943709"/>
    <w:rsid w:val="00945455"/>
    <w:rsid w:val="009458BF"/>
    <w:rsid w:val="00950C3B"/>
    <w:rsid w:val="009513C3"/>
    <w:rsid w:val="0095436A"/>
    <w:rsid w:val="009558E3"/>
    <w:rsid w:val="009564D7"/>
    <w:rsid w:val="00964017"/>
    <w:rsid w:val="009643D5"/>
    <w:rsid w:val="00964430"/>
    <w:rsid w:val="009653DD"/>
    <w:rsid w:val="009667E3"/>
    <w:rsid w:val="00970025"/>
    <w:rsid w:val="009703CC"/>
    <w:rsid w:val="00973A3D"/>
    <w:rsid w:val="00975A87"/>
    <w:rsid w:val="00976418"/>
    <w:rsid w:val="00976708"/>
    <w:rsid w:val="00981453"/>
    <w:rsid w:val="0098291E"/>
    <w:rsid w:val="00982CC7"/>
    <w:rsid w:val="00984F1B"/>
    <w:rsid w:val="00986DAF"/>
    <w:rsid w:val="00986ECB"/>
    <w:rsid w:val="00987BA3"/>
    <w:rsid w:val="00987F8C"/>
    <w:rsid w:val="009908FF"/>
    <w:rsid w:val="00995E5C"/>
    <w:rsid w:val="00996312"/>
    <w:rsid w:val="0099646B"/>
    <w:rsid w:val="009A150C"/>
    <w:rsid w:val="009A75ED"/>
    <w:rsid w:val="009B046B"/>
    <w:rsid w:val="009B1EE1"/>
    <w:rsid w:val="009B243B"/>
    <w:rsid w:val="009B69F2"/>
    <w:rsid w:val="009C38C4"/>
    <w:rsid w:val="009C40B2"/>
    <w:rsid w:val="009C4A49"/>
    <w:rsid w:val="009C4E46"/>
    <w:rsid w:val="009D1F75"/>
    <w:rsid w:val="009D26A8"/>
    <w:rsid w:val="009D29CF"/>
    <w:rsid w:val="009D7C9F"/>
    <w:rsid w:val="009E1DD7"/>
    <w:rsid w:val="009E2B09"/>
    <w:rsid w:val="009E3789"/>
    <w:rsid w:val="009E45D7"/>
    <w:rsid w:val="009E75A2"/>
    <w:rsid w:val="009F0556"/>
    <w:rsid w:val="009F11E3"/>
    <w:rsid w:val="009F3686"/>
    <w:rsid w:val="009F3ABA"/>
    <w:rsid w:val="009F4149"/>
    <w:rsid w:val="00A01538"/>
    <w:rsid w:val="00A0182C"/>
    <w:rsid w:val="00A047B7"/>
    <w:rsid w:val="00A05686"/>
    <w:rsid w:val="00A11F46"/>
    <w:rsid w:val="00A145D1"/>
    <w:rsid w:val="00A15F01"/>
    <w:rsid w:val="00A16B6C"/>
    <w:rsid w:val="00A171CA"/>
    <w:rsid w:val="00A22CDA"/>
    <w:rsid w:val="00A23282"/>
    <w:rsid w:val="00A2448E"/>
    <w:rsid w:val="00A24627"/>
    <w:rsid w:val="00A2522E"/>
    <w:rsid w:val="00A25C3C"/>
    <w:rsid w:val="00A2719A"/>
    <w:rsid w:val="00A27AD1"/>
    <w:rsid w:val="00A27B46"/>
    <w:rsid w:val="00A27D4C"/>
    <w:rsid w:val="00A30DA1"/>
    <w:rsid w:val="00A32379"/>
    <w:rsid w:val="00A34C25"/>
    <w:rsid w:val="00A35238"/>
    <w:rsid w:val="00A357F4"/>
    <w:rsid w:val="00A359E9"/>
    <w:rsid w:val="00A36324"/>
    <w:rsid w:val="00A37353"/>
    <w:rsid w:val="00A4180F"/>
    <w:rsid w:val="00A41897"/>
    <w:rsid w:val="00A41CE0"/>
    <w:rsid w:val="00A41EDF"/>
    <w:rsid w:val="00A423F4"/>
    <w:rsid w:val="00A44E38"/>
    <w:rsid w:val="00A477D7"/>
    <w:rsid w:val="00A53890"/>
    <w:rsid w:val="00A5405D"/>
    <w:rsid w:val="00A626F0"/>
    <w:rsid w:val="00A630A4"/>
    <w:rsid w:val="00A64C7B"/>
    <w:rsid w:val="00A73B32"/>
    <w:rsid w:val="00A803B5"/>
    <w:rsid w:val="00A81D8A"/>
    <w:rsid w:val="00A83569"/>
    <w:rsid w:val="00A844D5"/>
    <w:rsid w:val="00A865C6"/>
    <w:rsid w:val="00A91B0C"/>
    <w:rsid w:val="00A96632"/>
    <w:rsid w:val="00A97F01"/>
    <w:rsid w:val="00AA40FE"/>
    <w:rsid w:val="00AA435C"/>
    <w:rsid w:val="00AA57B0"/>
    <w:rsid w:val="00AA653A"/>
    <w:rsid w:val="00AA6A2E"/>
    <w:rsid w:val="00AB244C"/>
    <w:rsid w:val="00AB6650"/>
    <w:rsid w:val="00AB7F17"/>
    <w:rsid w:val="00AC0019"/>
    <w:rsid w:val="00AC1C41"/>
    <w:rsid w:val="00AC5A79"/>
    <w:rsid w:val="00AC647D"/>
    <w:rsid w:val="00AC7CF3"/>
    <w:rsid w:val="00AD02F1"/>
    <w:rsid w:val="00AD14AF"/>
    <w:rsid w:val="00AD39A0"/>
    <w:rsid w:val="00AD3E9D"/>
    <w:rsid w:val="00AD3EA9"/>
    <w:rsid w:val="00AD43C6"/>
    <w:rsid w:val="00AD7627"/>
    <w:rsid w:val="00AE18A4"/>
    <w:rsid w:val="00AE3DAF"/>
    <w:rsid w:val="00AE3E29"/>
    <w:rsid w:val="00AE4E6D"/>
    <w:rsid w:val="00AE5CA8"/>
    <w:rsid w:val="00AE635B"/>
    <w:rsid w:val="00AF1E7E"/>
    <w:rsid w:val="00AF2A79"/>
    <w:rsid w:val="00AF4316"/>
    <w:rsid w:val="00AF4E74"/>
    <w:rsid w:val="00AF4FD5"/>
    <w:rsid w:val="00B02B34"/>
    <w:rsid w:val="00B032EB"/>
    <w:rsid w:val="00B0344A"/>
    <w:rsid w:val="00B03BF9"/>
    <w:rsid w:val="00B04528"/>
    <w:rsid w:val="00B04C13"/>
    <w:rsid w:val="00B05DB0"/>
    <w:rsid w:val="00B07765"/>
    <w:rsid w:val="00B17E35"/>
    <w:rsid w:val="00B20A99"/>
    <w:rsid w:val="00B2132B"/>
    <w:rsid w:val="00B2144D"/>
    <w:rsid w:val="00B24FDE"/>
    <w:rsid w:val="00B257CE"/>
    <w:rsid w:val="00B2678C"/>
    <w:rsid w:val="00B269BF"/>
    <w:rsid w:val="00B314BF"/>
    <w:rsid w:val="00B32EA6"/>
    <w:rsid w:val="00B33BB5"/>
    <w:rsid w:val="00B34257"/>
    <w:rsid w:val="00B345BA"/>
    <w:rsid w:val="00B364FE"/>
    <w:rsid w:val="00B37026"/>
    <w:rsid w:val="00B4017B"/>
    <w:rsid w:val="00B40557"/>
    <w:rsid w:val="00B4153E"/>
    <w:rsid w:val="00B4264E"/>
    <w:rsid w:val="00B43CC4"/>
    <w:rsid w:val="00B4643A"/>
    <w:rsid w:val="00B47327"/>
    <w:rsid w:val="00B478FA"/>
    <w:rsid w:val="00B50714"/>
    <w:rsid w:val="00B50FC5"/>
    <w:rsid w:val="00B52335"/>
    <w:rsid w:val="00B54AC5"/>
    <w:rsid w:val="00B55332"/>
    <w:rsid w:val="00B55ADB"/>
    <w:rsid w:val="00B57D3A"/>
    <w:rsid w:val="00B60B24"/>
    <w:rsid w:val="00B63C95"/>
    <w:rsid w:val="00B64F96"/>
    <w:rsid w:val="00B665C7"/>
    <w:rsid w:val="00B72C3B"/>
    <w:rsid w:val="00B73901"/>
    <w:rsid w:val="00B74268"/>
    <w:rsid w:val="00B75914"/>
    <w:rsid w:val="00B75F0F"/>
    <w:rsid w:val="00B77A12"/>
    <w:rsid w:val="00B848B6"/>
    <w:rsid w:val="00B86246"/>
    <w:rsid w:val="00B864BB"/>
    <w:rsid w:val="00B868A9"/>
    <w:rsid w:val="00B878F4"/>
    <w:rsid w:val="00B879F6"/>
    <w:rsid w:val="00B90F44"/>
    <w:rsid w:val="00B96E3F"/>
    <w:rsid w:val="00BA004B"/>
    <w:rsid w:val="00BA12FD"/>
    <w:rsid w:val="00BA173D"/>
    <w:rsid w:val="00BA18C7"/>
    <w:rsid w:val="00BA2587"/>
    <w:rsid w:val="00BA52AE"/>
    <w:rsid w:val="00BA7BD2"/>
    <w:rsid w:val="00BB308D"/>
    <w:rsid w:val="00BB6C14"/>
    <w:rsid w:val="00BB79C2"/>
    <w:rsid w:val="00BC083C"/>
    <w:rsid w:val="00BC201B"/>
    <w:rsid w:val="00BC44DD"/>
    <w:rsid w:val="00BC5086"/>
    <w:rsid w:val="00BC5519"/>
    <w:rsid w:val="00BC71D1"/>
    <w:rsid w:val="00BC79E9"/>
    <w:rsid w:val="00BD0391"/>
    <w:rsid w:val="00BD107B"/>
    <w:rsid w:val="00BD431E"/>
    <w:rsid w:val="00BD4B0E"/>
    <w:rsid w:val="00BE0A36"/>
    <w:rsid w:val="00BE1632"/>
    <w:rsid w:val="00BE20A5"/>
    <w:rsid w:val="00BE586B"/>
    <w:rsid w:val="00BE7FDC"/>
    <w:rsid w:val="00BF0934"/>
    <w:rsid w:val="00BF1914"/>
    <w:rsid w:val="00BF1F37"/>
    <w:rsid w:val="00BF5DB6"/>
    <w:rsid w:val="00BF63FF"/>
    <w:rsid w:val="00BF782A"/>
    <w:rsid w:val="00C00B58"/>
    <w:rsid w:val="00C01499"/>
    <w:rsid w:val="00C01523"/>
    <w:rsid w:val="00C02196"/>
    <w:rsid w:val="00C043DF"/>
    <w:rsid w:val="00C04C12"/>
    <w:rsid w:val="00C0775D"/>
    <w:rsid w:val="00C07D29"/>
    <w:rsid w:val="00C15F89"/>
    <w:rsid w:val="00C16C5C"/>
    <w:rsid w:val="00C17244"/>
    <w:rsid w:val="00C205BB"/>
    <w:rsid w:val="00C2075E"/>
    <w:rsid w:val="00C20BB0"/>
    <w:rsid w:val="00C25A0A"/>
    <w:rsid w:val="00C26593"/>
    <w:rsid w:val="00C27D80"/>
    <w:rsid w:val="00C307F4"/>
    <w:rsid w:val="00C3107D"/>
    <w:rsid w:val="00C329E1"/>
    <w:rsid w:val="00C34F79"/>
    <w:rsid w:val="00C37194"/>
    <w:rsid w:val="00C4027B"/>
    <w:rsid w:val="00C4041B"/>
    <w:rsid w:val="00C40EEF"/>
    <w:rsid w:val="00C42D06"/>
    <w:rsid w:val="00C462AD"/>
    <w:rsid w:val="00C4701E"/>
    <w:rsid w:val="00C479DB"/>
    <w:rsid w:val="00C529D2"/>
    <w:rsid w:val="00C52ED5"/>
    <w:rsid w:val="00C56984"/>
    <w:rsid w:val="00C579E6"/>
    <w:rsid w:val="00C61D99"/>
    <w:rsid w:val="00C66D24"/>
    <w:rsid w:val="00C703C4"/>
    <w:rsid w:val="00C70808"/>
    <w:rsid w:val="00C7145F"/>
    <w:rsid w:val="00C73763"/>
    <w:rsid w:val="00C75AF1"/>
    <w:rsid w:val="00C908C7"/>
    <w:rsid w:val="00C909C4"/>
    <w:rsid w:val="00C91A29"/>
    <w:rsid w:val="00C92728"/>
    <w:rsid w:val="00C92F72"/>
    <w:rsid w:val="00C953DD"/>
    <w:rsid w:val="00CA0374"/>
    <w:rsid w:val="00CA2E33"/>
    <w:rsid w:val="00CA3CD7"/>
    <w:rsid w:val="00CA4840"/>
    <w:rsid w:val="00CA4867"/>
    <w:rsid w:val="00CA52B4"/>
    <w:rsid w:val="00CA5520"/>
    <w:rsid w:val="00CA65A1"/>
    <w:rsid w:val="00CA71DA"/>
    <w:rsid w:val="00CB0458"/>
    <w:rsid w:val="00CB13A9"/>
    <w:rsid w:val="00CB2A4C"/>
    <w:rsid w:val="00CB3C06"/>
    <w:rsid w:val="00CB4A82"/>
    <w:rsid w:val="00CB54C5"/>
    <w:rsid w:val="00CB5B4B"/>
    <w:rsid w:val="00CB6F4C"/>
    <w:rsid w:val="00CB7114"/>
    <w:rsid w:val="00CC6863"/>
    <w:rsid w:val="00CC7B76"/>
    <w:rsid w:val="00CD019C"/>
    <w:rsid w:val="00CD2CBC"/>
    <w:rsid w:val="00CD3066"/>
    <w:rsid w:val="00CD507D"/>
    <w:rsid w:val="00CD7CC9"/>
    <w:rsid w:val="00CE47EF"/>
    <w:rsid w:val="00CE7F76"/>
    <w:rsid w:val="00CF1C25"/>
    <w:rsid w:val="00CF1C86"/>
    <w:rsid w:val="00CF471F"/>
    <w:rsid w:val="00CF7B9B"/>
    <w:rsid w:val="00D00E58"/>
    <w:rsid w:val="00D066D9"/>
    <w:rsid w:val="00D10D19"/>
    <w:rsid w:val="00D13445"/>
    <w:rsid w:val="00D20A54"/>
    <w:rsid w:val="00D2162F"/>
    <w:rsid w:val="00D22B2D"/>
    <w:rsid w:val="00D22E50"/>
    <w:rsid w:val="00D23718"/>
    <w:rsid w:val="00D23B28"/>
    <w:rsid w:val="00D2480E"/>
    <w:rsid w:val="00D25743"/>
    <w:rsid w:val="00D25DC9"/>
    <w:rsid w:val="00D30110"/>
    <w:rsid w:val="00D3070C"/>
    <w:rsid w:val="00D30A75"/>
    <w:rsid w:val="00D31411"/>
    <w:rsid w:val="00D31521"/>
    <w:rsid w:val="00D32552"/>
    <w:rsid w:val="00D3357F"/>
    <w:rsid w:val="00D34CEF"/>
    <w:rsid w:val="00D35B54"/>
    <w:rsid w:val="00D36735"/>
    <w:rsid w:val="00D40AE3"/>
    <w:rsid w:val="00D41179"/>
    <w:rsid w:val="00D41228"/>
    <w:rsid w:val="00D42005"/>
    <w:rsid w:val="00D4774D"/>
    <w:rsid w:val="00D5051E"/>
    <w:rsid w:val="00D51DD2"/>
    <w:rsid w:val="00D53A70"/>
    <w:rsid w:val="00D560AB"/>
    <w:rsid w:val="00D60656"/>
    <w:rsid w:val="00D623BB"/>
    <w:rsid w:val="00D64D02"/>
    <w:rsid w:val="00D66014"/>
    <w:rsid w:val="00D66099"/>
    <w:rsid w:val="00D72E95"/>
    <w:rsid w:val="00D735D2"/>
    <w:rsid w:val="00D76E97"/>
    <w:rsid w:val="00D76F68"/>
    <w:rsid w:val="00D8496C"/>
    <w:rsid w:val="00D856A0"/>
    <w:rsid w:val="00D96AEF"/>
    <w:rsid w:val="00DA12E7"/>
    <w:rsid w:val="00DA2442"/>
    <w:rsid w:val="00DA5080"/>
    <w:rsid w:val="00DA5A7C"/>
    <w:rsid w:val="00DB0956"/>
    <w:rsid w:val="00DB099F"/>
    <w:rsid w:val="00DB1263"/>
    <w:rsid w:val="00DB1C37"/>
    <w:rsid w:val="00DB6208"/>
    <w:rsid w:val="00DC0470"/>
    <w:rsid w:val="00DC0F8F"/>
    <w:rsid w:val="00DC47CB"/>
    <w:rsid w:val="00DC537E"/>
    <w:rsid w:val="00DC6C48"/>
    <w:rsid w:val="00DC7DC1"/>
    <w:rsid w:val="00DD4695"/>
    <w:rsid w:val="00DE0397"/>
    <w:rsid w:val="00DE14B3"/>
    <w:rsid w:val="00DE1DD2"/>
    <w:rsid w:val="00DE5CBE"/>
    <w:rsid w:val="00DE7424"/>
    <w:rsid w:val="00DF1EBE"/>
    <w:rsid w:val="00DF22D4"/>
    <w:rsid w:val="00DF2474"/>
    <w:rsid w:val="00DF2A44"/>
    <w:rsid w:val="00DF48AE"/>
    <w:rsid w:val="00DF52AD"/>
    <w:rsid w:val="00DF71A5"/>
    <w:rsid w:val="00E06AB2"/>
    <w:rsid w:val="00E0758E"/>
    <w:rsid w:val="00E07D99"/>
    <w:rsid w:val="00E11A92"/>
    <w:rsid w:val="00E13C2E"/>
    <w:rsid w:val="00E14BEE"/>
    <w:rsid w:val="00E14CFC"/>
    <w:rsid w:val="00E1515A"/>
    <w:rsid w:val="00E16597"/>
    <w:rsid w:val="00E16763"/>
    <w:rsid w:val="00E200E4"/>
    <w:rsid w:val="00E21B82"/>
    <w:rsid w:val="00E23591"/>
    <w:rsid w:val="00E2395B"/>
    <w:rsid w:val="00E2628C"/>
    <w:rsid w:val="00E306F8"/>
    <w:rsid w:val="00E32004"/>
    <w:rsid w:val="00E32562"/>
    <w:rsid w:val="00E33ED0"/>
    <w:rsid w:val="00E3555D"/>
    <w:rsid w:val="00E40261"/>
    <w:rsid w:val="00E41767"/>
    <w:rsid w:val="00E47BBC"/>
    <w:rsid w:val="00E51B05"/>
    <w:rsid w:val="00E532C6"/>
    <w:rsid w:val="00E550F3"/>
    <w:rsid w:val="00E565CF"/>
    <w:rsid w:val="00E567FC"/>
    <w:rsid w:val="00E56A52"/>
    <w:rsid w:val="00E60C07"/>
    <w:rsid w:val="00E617A8"/>
    <w:rsid w:val="00E70050"/>
    <w:rsid w:val="00E707A7"/>
    <w:rsid w:val="00E73D2C"/>
    <w:rsid w:val="00E758F7"/>
    <w:rsid w:val="00E77913"/>
    <w:rsid w:val="00E84FA5"/>
    <w:rsid w:val="00E90CCD"/>
    <w:rsid w:val="00E91304"/>
    <w:rsid w:val="00E95927"/>
    <w:rsid w:val="00E95F4F"/>
    <w:rsid w:val="00E97758"/>
    <w:rsid w:val="00EA194B"/>
    <w:rsid w:val="00EA2383"/>
    <w:rsid w:val="00EA7597"/>
    <w:rsid w:val="00EA7C16"/>
    <w:rsid w:val="00EB43C9"/>
    <w:rsid w:val="00EB4B7F"/>
    <w:rsid w:val="00EB4DD7"/>
    <w:rsid w:val="00EB5069"/>
    <w:rsid w:val="00EC29C6"/>
    <w:rsid w:val="00EC3C95"/>
    <w:rsid w:val="00EC5A0F"/>
    <w:rsid w:val="00EC5C04"/>
    <w:rsid w:val="00EC5C7C"/>
    <w:rsid w:val="00ED1488"/>
    <w:rsid w:val="00ED3E84"/>
    <w:rsid w:val="00ED7BAA"/>
    <w:rsid w:val="00ED7E76"/>
    <w:rsid w:val="00EE0C47"/>
    <w:rsid w:val="00EE22B6"/>
    <w:rsid w:val="00EE2840"/>
    <w:rsid w:val="00EE34ED"/>
    <w:rsid w:val="00EE6319"/>
    <w:rsid w:val="00EE7A0B"/>
    <w:rsid w:val="00EF2BC3"/>
    <w:rsid w:val="00EF379C"/>
    <w:rsid w:val="00EF3B19"/>
    <w:rsid w:val="00EF492E"/>
    <w:rsid w:val="00EF4A72"/>
    <w:rsid w:val="00EF4F02"/>
    <w:rsid w:val="00EF6CB2"/>
    <w:rsid w:val="00F075F2"/>
    <w:rsid w:val="00F1053B"/>
    <w:rsid w:val="00F10F4E"/>
    <w:rsid w:val="00F1115F"/>
    <w:rsid w:val="00F1152A"/>
    <w:rsid w:val="00F17A63"/>
    <w:rsid w:val="00F209F6"/>
    <w:rsid w:val="00F226D4"/>
    <w:rsid w:val="00F24B41"/>
    <w:rsid w:val="00F3257D"/>
    <w:rsid w:val="00F33A43"/>
    <w:rsid w:val="00F37B1F"/>
    <w:rsid w:val="00F40E62"/>
    <w:rsid w:val="00F44001"/>
    <w:rsid w:val="00F44093"/>
    <w:rsid w:val="00F50859"/>
    <w:rsid w:val="00F51BEC"/>
    <w:rsid w:val="00F52631"/>
    <w:rsid w:val="00F64AE9"/>
    <w:rsid w:val="00F659D2"/>
    <w:rsid w:val="00F66033"/>
    <w:rsid w:val="00F67530"/>
    <w:rsid w:val="00F67EE2"/>
    <w:rsid w:val="00F728C9"/>
    <w:rsid w:val="00F73620"/>
    <w:rsid w:val="00F7480A"/>
    <w:rsid w:val="00F75A7E"/>
    <w:rsid w:val="00F77144"/>
    <w:rsid w:val="00F7767B"/>
    <w:rsid w:val="00F91FAE"/>
    <w:rsid w:val="00F92CBA"/>
    <w:rsid w:val="00F94C42"/>
    <w:rsid w:val="00F95E42"/>
    <w:rsid w:val="00FA40FD"/>
    <w:rsid w:val="00FA516A"/>
    <w:rsid w:val="00FA7717"/>
    <w:rsid w:val="00FA7A0E"/>
    <w:rsid w:val="00FA7AF5"/>
    <w:rsid w:val="00FB1361"/>
    <w:rsid w:val="00FB32EB"/>
    <w:rsid w:val="00FB4657"/>
    <w:rsid w:val="00FB651F"/>
    <w:rsid w:val="00FB7ECB"/>
    <w:rsid w:val="00FC005D"/>
    <w:rsid w:val="00FC0A91"/>
    <w:rsid w:val="00FC4B13"/>
    <w:rsid w:val="00FD08A6"/>
    <w:rsid w:val="00FD1D27"/>
    <w:rsid w:val="00FD2D1D"/>
    <w:rsid w:val="00FD2F8B"/>
    <w:rsid w:val="00FD445D"/>
    <w:rsid w:val="00FD45D6"/>
    <w:rsid w:val="00FD6172"/>
    <w:rsid w:val="00FD73B2"/>
    <w:rsid w:val="00FE0BE1"/>
    <w:rsid w:val="00FE0FD8"/>
    <w:rsid w:val="00FE2EC8"/>
    <w:rsid w:val="00FE31DE"/>
    <w:rsid w:val="00FE390E"/>
    <w:rsid w:val="00FE393C"/>
    <w:rsid w:val="00FE5840"/>
    <w:rsid w:val="00FE7AB1"/>
    <w:rsid w:val="00FF060A"/>
    <w:rsid w:val="00FF33B5"/>
    <w:rsid w:val="00FF5F68"/>
    <w:rsid w:val="00FF66E5"/>
    <w:rsid w:val="00FF70A3"/>
    <w:rsid w:val="00FF7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color="none [1943]" strokecolor="#4f81bd">
      <v:fill color="none [1943]"/>
      <v:stroke color="#4f81bd" weight="10pt" linestyle="thinThin"/>
      <v:shadow color="#868686"/>
    </o:shapedefaults>
    <o:shapelayout v:ext="edit">
      <o:idmap v:ext="edit" data="2"/>
    </o:shapelayout>
  </w:shapeDefaults>
  <w:decimalSymbol w:val="."/>
  <w:listSeparator w:val=","/>
  <w14:docId w14:val="27B2A0AF"/>
  <w15:docId w15:val="{FDFA2FBF-134C-4255-ACBD-C8E295A7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8A9"/>
    <w:pPr>
      <w:widowControl w:val="0"/>
    </w:pPr>
    <w:rPr>
      <w:rFonts w:ascii="Cambria" w:hAnsi="Cambria"/>
      <w:kern w:val="2"/>
      <w:sz w:val="24"/>
      <w:szCs w:val="24"/>
    </w:rPr>
  </w:style>
  <w:style w:type="paragraph" w:styleId="2">
    <w:name w:val="heading 2"/>
    <w:basedOn w:val="a"/>
    <w:link w:val="20"/>
    <w:uiPriority w:val="9"/>
    <w:qFormat/>
    <w:rsid w:val="000A754F"/>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
    <w:next w:val="a"/>
    <w:link w:val="30"/>
    <w:uiPriority w:val="9"/>
    <w:unhideWhenUsed/>
    <w:qFormat/>
    <w:rsid w:val="00774AF4"/>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nhideWhenUsed/>
    <w:qFormat/>
    <w:rsid w:val="00A11F46"/>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868A9"/>
    <w:rPr>
      <w:color w:val="0000FF"/>
      <w:u w:val="single"/>
    </w:rPr>
  </w:style>
  <w:style w:type="paragraph" w:styleId="HTML">
    <w:name w:val="HTML Preformatted"/>
    <w:basedOn w:val="a"/>
    <w:link w:val="HTML0"/>
    <w:rsid w:val="00B86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B868A9"/>
    <w:rPr>
      <w:rFonts w:ascii="細明體" w:eastAsia="細明體" w:hAnsi="細明體" w:cs="細明體"/>
      <w:kern w:val="0"/>
      <w:szCs w:val="24"/>
    </w:rPr>
  </w:style>
  <w:style w:type="paragraph" w:styleId="a4">
    <w:name w:val="Plain Text"/>
    <w:basedOn w:val="a"/>
    <w:link w:val="a5"/>
    <w:rsid w:val="00B868A9"/>
    <w:rPr>
      <w:rFonts w:ascii="細明體" w:eastAsia="細明體" w:hAnsi="Courier New"/>
      <w:szCs w:val="20"/>
    </w:rPr>
  </w:style>
  <w:style w:type="character" w:customStyle="1" w:styleId="a5">
    <w:name w:val="純文字 字元"/>
    <w:basedOn w:val="a0"/>
    <w:link w:val="a4"/>
    <w:rsid w:val="00B868A9"/>
    <w:rPr>
      <w:rFonts w:ascii="細明體" w:eastAsia="細明體" w:hAnsi="Courier New" w:cs="Times New Roman"/>
      <w:szCs w:val="20"/>
    </w:rPr>
  </w:style>
  <w:style w:type="paragraph" w:styleId="a6">
    <w:name w:val="Salutation"/>
    <w:basedOn w:val="a"/>
    <w:next w:val="a"/>
    <w:link w:val="a7"/>
    <w:rsid w:val="00B868A9"/>
    <w:pPr>
      <w:adjustRightInd w:val="0"/>
      <w:textAlignment w:val="baseline"/>
    </w:pPr>
    <w:rPr>
      <w:rFonts w:ascii="Times New Roman" w:hAnsi="Times New Roman"/>
      <w:szCs w:val="20"/>
    </w:rPr>
  </w:style>
  <w:style w:type="character" w:customStyle="1" w:styleId="a7">
    <w:name w:val="問候 字元"/>
    <w:basedOn w:val="a0"/>
    <w:link w:val="a6"/>
    <w:rsid w:val="00B868A9"/>
    <w:rPr>
      <w:rFonts w:ascii="Times New Roman" w:eastAsia="新細明體" w:hAnsi="Times New Roman" w:cs="Times New Roman"/>
      <w:szCs w:val="20"/>
    </w:rPr>
  </w:style>
  <w:style w:type="paragraph" w:styleId="a8">
    <w:name w:val="header"/>
    <w:basedOn w:val="a"/>
    <w:link w:val="a9"/>
    <w:uiPriority w:val="99"/>
    <w:unhideWhenUsed/>
    <w:rsid w:val="00EE6319"/>
    <w:pPr>
      <w:tabs>
        <w:tab w:val="center" w:pos="4153"/>
        <w:tab w:val="right" w:pos="8306"/>
      </w:tabs>
      <w:snapToGrid w:val="0"/>
    </w:pPr>
    <w:rPr>
      <w:sz w:val="20"/>
      <w:szCs w:val="20"/>
    </w:rPr>
  </w:style>
  <w:style w:type="character" w:customStyle="1" w:styleId="a9">
    <w:name w:val="頁首 字元"/>
    <w:basedOn w:val="a0"/>
    <w:link w:val="a8"/>
    <w:uiPriority w:val="99"/>
    <w:rsid w:val="00EE6319"/>
    <w:rPr>
      <w:rFonts w:ascii="Cambria" w:hAnsi="Cambria"/>
      <w:kern w:val="2"/>
    </w:rPr>
  </w:style>
  <w:style w:type="paragraph" w:styleId="aa">
    <w:name w:val="footer"/>
    <w:basedOn w:val="a"/>
    <w:link w:val="ab"/>
    <w:uiPriority w:val="99"/>
    <w:unhideWhenUsed/>
    <w:rsid w:val="00EE6319"/>
    <w:pPr>
      <w:tabs>
        <w:tab w:val="center" w:pos="4153"/>
        <w:tab w:val="right" w:pos="8306"/>
      </w:tabs>
      <w:snapToGrid w:val="0"/>
    </w:pPr>
    <w:rPr>
      <w:sz w:val="20"/>
      <w:szCs w:val="20"/>
    </w:rPr>
  </w:style>
  <w:style w:type="character" w:customStyle="1" w:styleId="ab">
    <w:name w:val="頁尾 字元"/>
    <w:basedOn w:val="a0"/>
    <w:link w:val="aa"/>
    <w:uiPriority w:val="99"/>
    <w:rsid w:val="00EE6319"/>
    <w:rPr>
      <w:rFonts w:ascii="Cambria" w:hAnsi="Cambria"/>
      <w:kern w:val="2"/>
    </w:rPr>
  </w:style>
  <w:style w:type="character" w:customStyle="1" w:styleId="st1">
    <w:name w:val="st1"/>
    <w:basedOn w:val="a0"/>
    <w:rsid w:val="00AC1C41"/>
  </w:style>
  <w:style w:type="paragraph" w:styleId="ac">
    <w:name w:val="List Paragraph"/>
    <w:basedOn w:val="a"/>
    <w:uiPriority w:val="34"/>
    <w:qFormat/>
    <w:rsid w:val="002E21DA"/>
    <w:pPr>
      <w:ind w:leftChars="200" w:left="480"/>
    </w:pPr>
    <w:rPr>
      <w:rFonts w:ascii="Calibri" w:hAnsi="Calibri"/>
      <w:szCs w:val="22"/>
    </w:rPr>
  </w:style>
  <w:style w:type="character" w:styleId="ad">
    <w:name w:val="Strong"/>
    <w:basedOn w:val="a0"/>
    <w:uiPriority w:val="22"/>
    <w:qFormat/>
    <w:rsid w:val="002E21DA"/>
    <w:rPr>
      <w:b/>
      <w:bCs/>
    </w:rPr>
  </w:style>
  <w:style w:type="table" w:styleId="ae">
    <w:name w:val="Table Grid"/>
    <w:basedOn w:val="a1"/>
    <w:uiPriority w:val="59"/>
    <w:rsid w:val="006D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0A754F"/>
    <w:rPr>
      <w:rFonts w:ascii="新細明體" w:hAnsi="新細明體" w:cs="新細明體"/>
      <w:b/>
      <w:bCs/>
      <w:sz w:val="36"/>
      <w:szCs w:val="36"/>
    </w:rPr>
  </w:style>
  <w:style w:type="paragraph" w:styleId="af">
    <w:name w:val="Balloon Text"/>
    <w:basedOn w:val="a"/>
    <w:link w:val="af0"/>
    <w:uiPriority w:val="99"/>
    <w:semiHidden/>
    <w:unhideWhenUsed/>
    <w:rsid w:val="00EE0C4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E0C47"/>
    <w:rPr>
      <w:rFonts w:asciiTheme="majorHAnsi" w:eastAsiaTheme="majorEastAsia" w:hAnsiTheme="majorHAnsi" w:cstheme="majorBidi"/>
      <w:kern w:val="2"/>
      <w:sz w:val="18"/>
      <w:szCs w:val="18"/>
    </w:rPr>
  </w:style>
  <w:style w:type="character" w:customStyle="1" w:styleId="30">
    <w:name w:val="標題 3 字元"/>
    <w:basedOn w:val="a0"/>
    <w:link w:val="3"/>
    <w:uiPriority w:val="9"/>
    <w:rsid w:val="00774AF4"/>
    <w:rPr>
      <w:rFonts w:asciiTheme="majorHAnsi" w:eastAsiaTheme="majorEastAsia" w:hAnsiTheme="majorHAnsi" w:cstheme="majorBidi"/>
      <w:b/>
      <w:bCs/>
      <w:kern w:val="2"/>
      <w:sz w:val="36"/>
      <w:szCs w:val="36"/>
    </w:rPr>
  </w:style>
  <w:style w:type="character" w:customStyle="1" w:styleId="40">
    <w:name w:val="標題 4 字元"/>
    <w:basedOn w:val="a0"/>
    <w:link w:val="4"/>
    <w:rsid w:val="00A11F46"/>
    <w:rPr>
      <w:rFonts w:asciiTheme="majorHAnsi" w:eastAsiaTheme="majorEastAsia" w:hAnsiTheme="majorHAnsi" w:cstheme="majorBidi"/>
      <w:kern w:val="2"/>
      <w:sz w:val="36"/>
      <w:szCs w:val="36"/>
    </w:rPr>
  </w:style>
  <w:style w:type="paragraph" w:styleId="af1">
    <w:name w:val="Revision"/>
    <w:hidden/>
    <w:uiPriority w:val="99"/>
    <w:semiHidden/>
    <w:rsid w:val="00D5051E"/>
    <w:rPr>
      <w:rFonts w:ascii="Cambria" w:hAnsi="Cambr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4353">
      <w:bodyDiv w:val="1"/>
      <w:marLeft w:val="0"/>
      <w:marRight w:val="0"/>
      <w:marTop w:val="0"/>
      <w:marBottom w:val="0"/>
      <w:divBdr>
        <w:top w:val="none" w:sz="0" w:space="0" w:color="auto"/>
        <w:left w:val="none" w:sz="0" w:space="0" w:color="auto"/>
        <w:bottom w:val="none" w:sz="0" w:space="0" w:color="auto"/>
        <w:right w:val="none" w:sz="0" w:space="0" w:color="auto"/>
      </w:divBdr>
    </w:div>
    <w:div w:id="462235204">
      <w:bodyDiv w:val="1"/>
      <w:marLeft w:val="0"/>
      <w:marRight w:val="0"/>
      <w:marTop w:val="0"/>
      <w:marBottom w:val="0"/>
      <w:divBdr>
        <w:top w:val="none" w:sz="0" w:space="0" w:color="auto"/>
        <w:left w:val="none" w:sz="0" w:space="0" w:color="auto"/>
        <w:bottom w:val="none" w:sz="0" w:space="0" w:color="auto"/>
        <w:right w:val="none" w:sz="0" w:space="0" w:color="auto"/>
      </w:divBdr>
    </w:div>
    <w:div w:id="760685122">
      <w:bodyDiv w:val="1"/>
      <w:marLeft w:val="0"/>
      <w:marRight w:val="0"/>
      <w:marTop w:val="0"/>
      <w:marBottom w:val="0"/>
      <w:divBdr>
        <w:top w:val="none" w:sz="0" w:space="0" w:color="auto"/>
        <w:left w:val="none" w:sz="0" w:space="0" w:color="auto"/>
        <w:bottom w:val="none" w:sz="0" w:space="0" w:color="auto"/>
        <w:right w:val="none" w:sz="0" w:space="0" w:color="auto"/>
      </w:divBdr>
    </w:div>
    <w:div w:id="975255276">
      <w:bodyDiv w:val="1"/>
      <w:marLeft w:val="0"/>
      <w:marRight w:val="0"/>
      <w:marTop w:val="0"/>
      <w:marBottom w:val="0"/>
      <w:divBdr>
        <w:top w:val="none" w:sz="0" w:space="0" w:color="auto"/>
        <w:left w:val="none" w:sz="0" w:space="0" w:color="auto"/>
        <w:bottom w:val="none" w:sz="0" w:space="0" w:color="auto"/>
        <w:right w:val="none" w:sz="0" w:space="0" w:color="auto"/>
      </w:divBdr>
    </w:div>
    <w:div w:id="1078021822">
      <w:bodyDiv w:val="1"/>
      <w:marLeft w:val="0"/>
      <w:marRight w:val="0"/>
      <w:marTop w:val="0"/>
      <w:marBottom w:val="0"/>
      <w:divBdr>
        <w:top w:val="none" w:sz="0" w:space="0" w:color="auto"/>
        <w:left w:val="none" w:sz="0" w:space="0" w:color="auto"/>
        <w:bottom w:val="none" w:sz="0" w:space="0" w:color="auto"/>
        <w:right w:val="none" w:sz="0" w:space="0" w:color="auto"/>
      </w:divBdr>
    </w:div>
    <w:div w:id="1135560424">
      <w:bodyDiv w:val="1"/>
      <w:marLeft w:val="0"/>
      <w:marRight w:val="0"/>
      <w:marTop w:val="0"/>
      <w:marBottom w:val="0"/>
      <w:divBdr>
        <w:top w:val="none" w:sz="0" w:space="0" w:color="auto"/>
        <w:left w:val="none" w:sz="0" w:space="0" w:color="auto"/>
        <w:bottom w:val="none" w:sz="0" w:space="0" w:color="auto"/>
        <w:right w:val="none" w:sz="0" w:space="0" w:color="auto"/>
      </w:divBdr>
    </w:div>
    <w:div w:id="1444961321">
      <w:bodyDiv w:val="1"/>
      <w:marLeft w:val="0"/>
      <w:marRight w:val="0"/>
      <w:marTop w:val="0"/>
      <w:marBottom w:val="0"/>
      <w:divBdr>
        <w:top w:val="none" w:sz="0" w:space="0" w:color="auto"/>
        <w:left w:val="none" w:sz="0" w:space="0" w:color="auto"/>
        <w:bottom w:val="none" w:sz="0" w:space="0" w:color="auto"/>
        <w:right w:val="none" w:sz="0" w:space="0" w:color="auto"/>
      </w:divBdr>
    </w:div>
    <w:div w:id="147267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mbalib.com/zh-tw/%E5%87%BA%E5%8F%A3%E5%95%8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90261-7D5F-4AE0-BFC4-5FB9642E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Links>
    <vt:vector size="12" baseType="variant">
      <vt:variant>
        <vt:i4>7864409</vt:i4>
      </vt:variant>
      <vt:variant>
        <vt:i4>3</vt:i4>
      </vt:variant>
      <vt:variant>
        <vt:i4>0</vt:i4>
      </vt:variant>
      <vt:variant>
        <vt:i4>5</vt:i4>
      </vt:variant>
      <vt:variant>
        <vt:lpwstr>http://wto.cnfi.org.tw/all-activity.php?id=445&amp;t_type=s</vt:lpwstr>
      </vt:variant>
      <vt:variant>
        <vt:lpwstr/>
      </vt:variant>
      <vt:variant>
        <vt:i4>4849751</vt:i4>
      </vt:variant>
      <vt:variant>
        <vt:i4>0</vt:i4>
      </vt:variant>
      <vt:variant>
        <vt:i4>0</vt:i4>
      </vt:variant>
      <vt:variant>
        <vt:i4>5</vt:i4>
      </vt:variant>
      <vt:variant>
        <vt:lpwstr>http://wiki.mbalib.com/zh-tw/%E5%87%BA%E5%8F%A3%E5%95%86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cnfiadm</dc:creator>
  <cp:lastModifiedBy>詹雅雯</cp:lastModifiedBy>
  <cp:revision>5</cp:revision>
  <cp:lastPrinted>2021-07-09T01:50:00Z</cp:lastPrinted>
  <dcterms:created xsi:type="dcterms:W3CDTF">2022-07-13T09:16:00Z</dcterms:created>
  <dcterms:modified xsi:type="dcterms:W3CDTF">2022-07-22T08:27:00Z</dcterms:modified>
</cp:coreProperties>
</file>