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4B89" w14:textId="115ECC2B" w:rsidR="0002375D" w:rsidRDefault="0002375D" w:rsidP="0002375D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525" w:lineRule="atLeast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點選連結：</w:t>
      </w:r>
      <w:hyperlink r:id="rId5" w:history="1">
        <w:r w:rsidRPr="00B6321A">
          <w:rPr>
            <w:rStyle w:val="a3"/>
            <w:rFonts w:ascii="微軟正黑體" w:eastAsia="微軟正黑體" w:hAnsi="微軟正黑體" w:hint="eastAsia"/>
            <w:sz w:val="27"/>
            <w:szCs w:val="27"/>
          </w:rPr>
          <w:t>https://classic2019.com/remedy</w:t>
        </w:r>
      </w:hyperlink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</w:t>
      </w:r>
    </w:p>
    <w:p w14:paraId="7CCB4E0E" w14:textId="553DAB51" w:rsidR="0002375D" w:rsidRDefault="0002375D" w:rsidP="0002375D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 w:line="525" w:lineRule="atLeast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手機掃描Q</w:t>
      </w:r>
      <w:r>
        <w:rPr>
          <w:rFonts w:ascii="微軟正黑體" w:eastAsia="微軟正黑體" w:hAnsi="微軟正黑體"/>
          <w:color w:val="000000"/>
          <w:sz w:val="27"/>
          <w:szCs w:val="27"/>
        </w:rPr>
        <w:t>R Code</w:t>
      </w:r>
    </w:p>
    <w:p w14:paraId="32A401B2" w14:textId="6D525360" w:rsidR="0002375D" w:rsidRDefault="0002375D" w:rsidP="0002375D">
      <w:pPr>
        <w:pStyle w:val="Web"/>
        <w:shd w:val="clear" w:color="auto" w:fill="FFFFFF"/>
        <w:spacing w:before="0" w:beforeAutospacing="0" w:after="150" w:afterAutospacing="0" w:line="525" w:lineRule="atLeast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noProof/>
          <w:color w:val="000000"/>
          <w:sz w:val="27"/>
          <w:szCs w:val="27"/>
        </w:rPr>
        <w:drawing>
          <wp:inline distT="0" distB="0" distL="0" distR="0" wp14:anchorId="0A55843D" wp14:editId="0A0FE8DD">
            <wp:extent cx="3931285" cy="39312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 </w:t>
      </w:r>
    </w:p>
    <w:p w14:paraId="2C458AD6" w14:textId="77777777" w:rsidR="00AD3212" w:rsidRDefault="00AD3212"/>
    <w:sectPr w:rsidR="00AD32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36BCA"/>
    <w:multiLevelType w:val="hybridMultilevel"/>
    <w:tmpl w:val="D65661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797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5D"/>
    <w:rsid w:val="0002375D"/>
    <w:rsid w:val="001E7489"/>
    <w:rsid w:val="00A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7D53"/>
  <w15:chartTrackingRefBased/>
  <w15:docId w15:val="{8DD60014-EBFE-4814-9E8E-F6E1725B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37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0237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3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lassic2019.com/rem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于心怡</dc:creator>
  <cp:keywords/>
  <dc:description/>
  <cp:lastModifiedBy>于心怡</cp:lastModifiedBy>
  <cp:revision>1</cp:revision>
  <dcterms:created xsi:type="dcterms:W3CDTF">2022-12-20T04:25:00Z</dcterms:created>
  <dcterms:modified xsi:type="dcterms:W3CDTF">2022-12-20T04:27:00Z</dcterms:modified>
</cp:coreProperties>
</file>